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36D" w:rsidRPr="007C0543" w:rsidRDefault="0024536D" w:rsidP="0024536D">
      <w:pPr>
        <w:rPr>
          <w:rFonts w:ascii="Times New Roman" w:eastAsia="Times New Roman" w:hAnsi="Times New Roman"/>
          <w:b/>
          <w:sz w:val="28"/>
          <w:szCs w:val="28"/>
          <w:u w:val="single"/>
          <w:lang w:eastAsia="ru-RU"/>
        </w:rPr>
      </w:pPr>
      <w:r>
        <w:rPr>
          <w:rFonts w:ascii="Times New Roman" w:eastAsia="Times New Roman" w:hAnsi="Times New Roman"/>
          <w:b/>
          <w:sz w:val="28"/>
          <w:szCs w:val="28"/>
          <w:lang w:eastAsia="ru-RU"/>
        </w:rPr>
        <w:t xml:space="preserve">             </w:t>
      </w:r>
      <w:r w:rsidRPr="007C0543">
        <w:rPr>
          <w:rFonts w:ascii="Times New Roman" w:eastAsia="Times New Roman" w:hAnsi="Times New Roman"/>
          <w:b/>
          <w:sz w:val="28"/>
          <w:szCs w:val="28"/>
          <w:lang w:eastAsia="ru-RU"/>
        </w:rPr>
        <w:t xml:space="preserve"> </w:t>
      </w:r>
      <w:r w:rsidRPr="007C0543">
        <w:rPr>
          <w:rFonts w:ascii="Times New Roman" w:eastAsia="Times New Roman" w:hAnsi="Times New Roman"/>
          <w:b/>
          <w:sz w:val="28"/>
          <w:szCs w:val="28"/>
          <w:u w:val="single"/>
          <w:lang w:eastAsia="ru-RU"/>
        </w:rPr>
        <w:t>Муниципальное бюджетное учреждение культуры</w:t>
      </w:r>
    </w:p>
    <w:p w:rsidR="0024536D" w:rsidRPr="007C0543" w:rsidRDefault="0024536D" w:rsidP="0024536D">
      <w:pPr>
        <w:rPr>
          <w:rFonts w:ascii="Times New Roman" w:eastAsia="Times New Roman" w:hAnsi="Times New Roman"/>
          <w:b/>
          <w:sz w:val="28"/>
          <w:szCs w:val="28"/>
          <w:lang w:eastAsia="ru-RU"/>
        </w:rPr>
      </w:pPr>
      <w:r w:rsidRPr="007C054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Pr>
          <w:rFonts w:ascii="Times New Roman" w:eastAsia="Times New Roman" w:hAnsi="Times New Roman"/>
          <w:b/>
          <w:sz w:val="28"/>
          <w:szCs w:val="28"/>
          <w:lang w:eastAsia="ru-RU"/>
        </w:rPr>
        <w:tab/>
      </w:r>
      <w:r w:rsidRPr="007C0543">
        <w:rPr>
          <w:rFonts w:ascii="Times New Roman" w:eastAsia="Times New Roman" w:hAnsi="Times New Roman"/>
          <w:b/>
          <w:sz w:val="28"/>
          <w:szCs w:val="28"/>
          <w:lang w:eastAsia="ru-RU"/>
        </w:rPr>
        <w:t xml:space="preserve"> </w:t>
      </w:r>
      <w:r w:rsidRPr="007C0543">
        <w:rPr>
          <w:rFonts w:ascii="Times New Roman" w:eastAsia="Times New Roman" w:hAnsi="Times New Roman"/>
          <w:b/>
          <w:sz w:val="28"/>
          <w:szCs w:val="28"/>
          <w:u w:val="single"/>
          <w:lang w:eastAsia="ru-RU"/>
        </w:rPr>
        <w:t>«Районный Дом культуры</w:t>
      </w:r>
      <w:r w:rsidRPr="007C0543">
        <w:rPr>
          <w:rFonts w:ascii="Times New Roman" w:eastAsia="Times New Roman" w:hAnsi="Times New Roman"/>
          <w:b/>
          <w:sz w:val="28"/>
          <w:szCs w:val="28"/>
          <w:lang w:eastAsia="ru-RU"/>
        </w:rPr>
        <w:t>»</w:t>
      </w:r>
    </w:p>
    <w:p w:rsidR="0024536D" w:rsidRPr="005314DD" w:rsidRDefault="0024536D" w:rsidP="0024536D">
      <w:pPr>
        <w:spacing w:after="0" w:line="240" w:lineRule="auto"/>
        <w:rPr>
          <w:rFonts w:ascii="Times New Roman" w:eastAsia="Times New Roman" w:hAnsi="Times New Roman"/>
          <w:sz w:val="28"/>
          <w:szCs w:val="28"/>
          <w:lang w:eastAsia="ru-RU"/>
        </w:rPr>
      </w:pPr>
    </w:p>
    <w:p w:rsidR="0024536D" w:rsidRPr="005314DD" w:rsidRDefault="0024536D" w:rsidP="0024536D">
      <w:pPr>
        <w:spacing w:after="0" w:line="240" w:lineRule="auto"/>
        <w:ind w:left="5245"/>
        <w:rPr>
          <w:rFonts w:ascii="Times New Roman" w:eastAsia="Times New Roman" w:hAnsi="Times New Roman"/>
          <w:sz w:val="24"/>
          <w:szCs w:val="24"/>
          <w:lang w:eastAsia="ru-RU"/>
        </w:rPr>
      </w:pPr>
      <w:r>
        <w:rPr>
          <w:rFonts w:ascii="Times New Roman" w:eastAsia="Times New Roman" w:hAnsi="Times New Roman"/>
          <w:sz w:val="24"/>
          <w:szCs w:val="24"/>
          <w:lang w:eastAsia="ru-RU"/>
        </w:rPr>
        <w:t>У</w:t>
      </w:r>
      <w:r w:rsidRPr="005314DD">
        <w:rPr>
          <w:rFonts w:ascii="Times New Roman" w:eastAsia="Times New Roman" w:hAnsi="Times New Roman"/>
          <w:sz w:val="24"/>
          <w:szCs w:val="24"/>
          <w:lang w:eastAsia="ru-RU"/>
        </w:rPr>
        <w:t>тверждаю_______________</w:t>
      </w:r>
    </w:p>
    <w:p w:rsidR="0024536D" w:rsidRDefault="0024536D" w:rsidP="0024536D">
      <w:pPr>
        <w:spacing w:after="0" w:line="240" w:lineRule="auto"/>
        <w:ind w:left="5245"/>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5314DD">
        <w:rPr>
          <w:rFonts w:ascii="Times New Roman" w:eastAsia="Times New Roman" w:hAnsi="Times New Roman"/>
          <w:sz w:val="24"/>
          <w:szCs w:val="24"/>
          <w:lang w:eastAsia="ru-RU"/>
        </w:rPr>
        <w:t>ачальник отдела культуры МО «Баунтовский эвенкийский район»</w:t>
      </w:r>
      <w:r>
        <w:rPr>
          <w:rFonts w:ascii="Times New Roman" w:eastAsia="Times New Roman" w:hAnsi="Times New Roman"/>
          <w:sz w:val="24"/>
          <w:szCs w:val="24"/>
          <w:lang w:eastAsia="ru-RU"/>
        </w:rPr>
        <w:t xml:space="preserve">       </w:t>
      </w:r>
      <w:r w:rsidRPr="005314DD">
        <w:rPr>
          <w:rFonts w:ascii="Times New Roman" w:eastAsia="Times New Roman" w:hAnsi="Times New Roman"/>
          <w:sz w:val="24"/>
          <w:szCs w:val="24"/>
          <w:lang w:eastAsia="ru-RU"/>
        </w:rPr>
        <w:t>Папинова И.И.</w:t>
      </w:r>
    </w:p>
    <w:p w:rsidR="0024536D" w:rsidRPr="005314DD" w:rsidRDefault="00A208C5" w:rsidP="0024536D">
      <w:pPr>
        <w:spacing w:after="0" w:line="240" w:lineRule="auto"/>
        <w:ind w:left="5245"/>
        <w:rPr>
          <w:rFonts w:ascii="Times New Roman" w:eastAsia="Times New Roman" w:hAnsi="Times New Roman"/>
          <w:sz w:val="24"/>
          <w:szCs w:val="24"/>
          <w:lang w:eastAsia="ru-RU"/>
        </w:rPr>
      </w:pPr>
      <w:r>
        <w:rPr>
          <w:rFonts w:ascii="Times New Roman" w:eastAsia="Times New Roman" w:hAnsi="Times New Roman"/>
          <w:sz w:val="24"/>
          <w:szCs w:val="24"/>
          <w:lang w:eastAsia="ru-RU"/>
        </w:rPr>
        <w:t>«   «  декабря 2018</w:t>
      </w:r>
      <w:r w:rsidR="0024536D">
        <w:rPr>
          <w:rFonts w:ascii="Times New Roman" w:eastAsia="Times New Roman" w:hAnsi="Times New Roman"/>
          <w:sz w:val="24"/>
          <w:szCs w:val="24"/>
          <w:lang w:eastAsia="ru-RU"/>
        </w:rPr>
        <w:t xml:space="preserve"> г.</w:t>
      </w:r>
    </w:p>
    <w:p w:rsidR="0024536D" w:rsidRPr="005314DD" w:rsidRDefault="0024536D" w:rsidP="0024536D">
      <w:pPr>
        <w:spacing w:after="0" w:line="240" w:lineRule="auto"/>
        <w:ind w:left="7788" w:firstLine="708"/>
        <w:rPr>
          <w:rFonts w:ascii="Times New Roman" w:eastAsia="Times New Roman" w:hAnsi="Times New Roman"/>
          <w:sz w:val="24"/>
          <w:szCs w:val="24"/>
          <w:lang w:eastAsia="ru-RU"/>
        </w:rPr>
      </w:pPr>
      <w:r w:rsidRPr="005314DD">
        <w:rPr>
          <w:rFonts w:ascii="Times New Roman" w:eastAsia="Times New Roman" w:hAnsi="Times New Roman"/>
          <w:sz w:val="24"/>
          <w:szCs w:val="24"/>
          <w:lang w:eastAsia="ru-RU"/>
        </w:rPr>
        <w:tab/>
      </w:r>
      <w:r w:rsidRPr="005314DD">
        <w:rPr>
          <w:rFonts w:ascii="Times New Roman" w:eastAsia="Times New Roman" w:hAnsi="Times New Roman"/>
          <w:sz w:val="24"/>
          <w:szCs w:val="24"/>
          <w:lang w:eastAsia="ru-RU"/>
        </w:rPr>
        <w:tab/>
      </w:r>
      <w:r w:rsidRPr="005314DD">
        <w:rPr>
          <w:rFonts w:ascii="Times New Roman" w:eastAsia="Times New Roman" w:hAnsi="Times New Roman"/>
          <w:sz w:val="24"/>
          <w:szCs w:val="24"/>
          <w:lang w:eastAsia="ru-RU"/>
        </w:rPr>
        <w:tab/>
      </w:r>
    </w:p>
    <w:p w:rsidR="0024536D" w:rsidRDefault="0024536D" w:rsidP="0024536D">
      <w:pPr>
        <w:spacing w:after="0" w:line="240" w:lineRule="auto"/>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p>
    <w:p w:rsidR="0024536D" w:rsidRDefault="0024536D" w:rsidP="0024536D">
      <w:pPr>
        <w:spacing w:after="0" w:line="240" w:lineRule="auto"/>
        <w:rPr>
          <w:rFonts w:ascii="Times New Roman" w:eastAsia="Times New Roman" w:hAnsi="Times New Roman"/>
          <w:sz w:val="28"/>
          <w:szCs w:val="28"/>
          <w:lang w:eastAsia="ru-RU"/>
        </w:rPr>
      </w:pPr>
    </w:p>
    <w:p w:rsidR="0024536D" w:rsidRDefault="0024536D" w:rsidP="0024536D">
      <w:pPr>
        <w:spacing w:after="0" w:line="240" w:lineRule="auto"/>
        <w:rPr>
          <w:rFonts w:ascii="Times New Roman" w:eastAsia="Times New Roman" w:hAnsi="Times New Roman"/>
          <w:sz w:val="28"/>
          <w:szCs w:val="28"/>
          <w:lang w:eastAsia="ru-RU"/>
        </w:rPr>
      </w:pPr>
    </w:p>
    <w:p w:rsidR="0024536D" w:rsidRDefault="0024536D" w:rsidP="0024536D">
      <w:pPr>
        <w:spacing w:after="0" w:line="240" w:lineRule="auto"/>
        <w:rPr>
          <w:rFonts w:ascii="Times New Roman" w:eastAsia="Times New Roman" w:hAnsi="Times New Roman"/>
          <w:sz w:val="28"/>
          <w:szCs w:val="28"/>
          <w:lang w:eastAsia="ru-RU"/>
        </w:rPr>
      </w:pPr>
    </w:p>
    <w:p w:rsidR="0024536D" w:rsidRDefault="0024536D" w:rsidP="0024536D">
      <w:pPr>
        <w:spacing w:after="0" w:line="240" w:lineRule="auto"/>
        <w:rPr>
          <w:rFonts w:ascii="Times New Roman" w:eastAsia="Times New Roman" w:hAnsi="Times New Roman"/>
          <w:sz w:val="28"/>
          <w:szCs w:val="28"/>
          <w:lang w:eastAsia="ru-RU"/>
        </w:rPr>
      </w:pPr>
    </w:p>
    <w:p w:rsidR="0024536D" w:rsidRPr="005314DD" w:rsidRDefault="0024536D" w:rsidP="0024536D">
      <w:pPr>
        <w:spacing w:after="0" w:line="240" w:lineRule="auto"/>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p>
    <w:p w:rsidR="0024536D" w:rsidRPr="005314DD" w:rsidRDefault="0024536D" w:rsidP="0024536D">
      <w:pPr>
        <w:spacing w:after="0" w:line="240" w:lineRule="auto"/>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r w:rsidRPr="005314DD">
        <w:rPr>
          <w:rFonts w:ascii="Times New Roman" w:eastAsia="Times New Roman" w:hAnsi="Times New Roman"/>
          <w:sz w:val="28"/>
          <w:szCs w:val="28"/>
          <w:lang w:eastAsia="ru-RU"/>
        </w:rPr>
        <w:tab/>
      </w:r>
    </w:p>
    <w:p w:rsidR="0024536D" w:rsidRPr="005314DD" w:rsidRDefault="0024536D" w:rsidP="0024536D">
      <w:pPr>
        <w:spacing w:after="0" w:line="240" w:lineRule="auto"/>
        <w:rPr>
          <w:rFonts w:ascii="Times New Roman" w:eastAsia="Times New Roman" w:hAnsi="Times New Roman"/>
          <w:sz w:val="24"/>
          <w:szCs w:val="24"/>
          <w:lang w:eastAsia="ru-RU"/>
        </w:rPr>
      </w:pPr>
    </w:p>
    <w:p w:rsidR="0024536D" w:rsidRPr="005314DD" w:rsidRDefault="0024536D" w:rsidP="0024536D">
      <w:pPr>
        <w:spacing w:after="0" w:line="240" w:lineRule="auto"/>
        <w:rPr>
          <w:rFonts w:ascii="Times New Roman" w:eastAsia="Times New Roman" w:hAnsi="Times New Roman"/>
          <w:sz w:val="24"/>
          <w:szCs w:val="24"/>
          <w:lang w:eastAsia="ru-RU"/>
        </w:rPr>
      </w:pPr>
    </w:p>
    <w:p w:rsidR="0024536D" w:rsidRPr="0012539A" w:rsidRDefault="0024536D" w:rsidP="0024536D">
      <w:pPr>
        <w:spacing w:after="0" w:line="240" w:lineRule="auto"/>
        <w:rPr>
          <w:rFonts w:ascii="Times New Roman" w:eastAsia="Times New Roman" w:hAnsi="Times New Roman"/>
          <w:i/>
          <w:sz w:val="36"/>
          <w:szCs w:val="36"/>
          <w:lang w:eastAsia="ru-RU"/>
        </w:rPr>
      </w:pP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p>
    <w:p w:rsidR="0024536D" w:rsidRPr="0012539A" w:rsidRDefault="0024536D" w:rsidP="0024536D">
      <w:pPr>
        <w:spacing w:after="0" w:line="360" w:lineRule="auto"/>
        <w:rPr>
          <w:rFonts w:ascii="Bookman Old Style" w:eastAsiaTheme="minorHAnsi" w:hAnsi="Bookman Old Style"/>
          <w:b/>
          <w:sz w:val="36"/>
          <w:szCs w:val="36"/>
        </w:rPr>
      </w:pPr>
      <w:r>
        <w:rPr>
          <w:rFonts w:ascii="Bookman Old Style" w:eastAsiaTheme="minorHAnsi" w:hAnsi="Bookman Old Style"/>
          <w:b/>
          <w:sz w:val="36"/>
          <w:szCs w:val="36"/>
        </w:rPr>
        <w:t xml:space="preserve">                    </w:t>
      </w:r>
      <w:r w:rsidRPr="0012539A">
        <w:rPr>
          <w:rFonts w:ascii="Bookman Old Style" w:eastAsiaTheme="minorHAnsi" w:hAnsi="Bookman Old Style"/>
          <w:b/>
          <w:sz w:val="36"/>
          <w:szCs w:val="36"/>
        </w:rPr>
        <w:t>ТЕКСТОВ</w:t>
      </w:r>
      <w:r>
        <w:rPr>
          <w:rFonts w:ascii="Bookman Old Style" w:eastAsiaTheme="minorHAnsi" w:hAnsi="Bookman Old Style"/>
          <w:b/>
          <w:sz w:val="36"/>
          <w:szCs w:val="36"/>
        </w:rPr>
        <w:t>Ы</w:t>
      </w:r>
      <w:r w:rsidRPr="0012539A">
        <w:rPr>
          <w:rFonts w:ascii="Bookman Old Style" w:eastAsiaTheme="minorHAnsi" w:hAnsi="Bookman Old Style"/>
          <w:b/>
          <w:sz w:val="36"/>
          <w:szCs w:val="36"/>
        </w:rPr>
        <w:t>Й ОТЧЕТ</w:t>
      </w:r>
    </w:p>
    <w:p w:rsidR="0024536D" w:rsidRDefault="0024536D" w:rsidP="0024536D">
      <w:pPr>
        <w:spacing w:after="0" w:line="360" w:lineRule="auto"/>
        <w:jc w:val="center"/>
        <w:rPr>
          <w:rFonts w:ascii="Bookman Old Style" w:eastAsiaTheme="minorHAnsi" w:hAnsi="Bookman Old Style"/>
          <w:b/>
          <w:sz w:val="24"/>
          <w:szCs w:val="24"/>
        </w:rPr>
      </w:pPr>
      <w:r>
        <w:rPr>
          <w:rFonts w:ascii="Bookman Old Style" w:eastAsiaTheme="minorHAnsi" w:hAnsi="Bookman Old Style"/>
          <w:b/>
          <w:sz w:val="24"/>
          <w:szCs w:val="24"/>
        </w:rPr>
        <w:t>О ДЕЯТЕЛЬНОСТИ МБУК «РАЙОННЫЙ ДОМ КУЛЬТУРЫ»</w:t>
      </w:r>
    </w:p>
    <w:p w:rsidR="0024536D" w:rsidRDefault="0024536D" w:rsidP="0024536D">
      <w:pPr>
        <w:spacing w:after="0" w:line="360" w:lineRule="auto"/>
        <w:rPr>
          <w:rFonts w:ascii="Bookman Old Style" w:eastAsiaTheme="minorHAnsi" w:hAnsi="Bookman Old Style"/>
          <w:b/>
          <w:sz w:val="24"/>
          <w:szCs w:val="24"/>
        </w:rPr>
      </w:pPr>
      <w:r>
        <w:rPr>
          <w:rFonts w:ascii="Bookman Old Style" w:eastAsiaTheme="minorHAnsi" w:hAnsi="Bookman Old Style"/>
          <w:b/>
          <w:sz w:val="24"/>
          <w:szCs w:val="24"/>
        </w:rPr>
        <w:t xml:space="preserve">               </w:t>
      </w:r>
      <w:r w:rsidR="00A208C5">
        <w:rPr>
          <w:rFonts w:ascii="Bookman Old Style" w:eastAsiaTheme="minorHAnsi" w:hAnsi="Bookman Old Style"/>
          <w:b/>
          <w:sz w:val="24"/>
          <w:szCs w:val="24"/>
        </w:rPr>
        <w:t xml:space="preserve">                         ЗА 2018</w:t>
      </w:r>
      <w:r>
        <w:rPr>
          <w:rFonts w:ascii="Bookman Old Style" w:eastAsiaTheme="minorHAnsi" w:hAnsi="Bookman Old Style"/>
          <w:b/>
          <w:sz w:val="24"/>
          <w:szCs w:val="24"/>
        </w:rPr>
        <w:t xml:space="preserve"> ГОД</w:t>
      </w:r>
    </w:p>
    <w:p w:rsidR="0024536D" w:rsidRPr="005314DD" w:rsidRDefault="0024536D" w:rsidP="0024536D">
      <w:pPr>
        <w:spacing w:after="0" w:line="240" w:lineRule="auto"/>
        <w:rPr>
          <w:rFonts w:ascii="Times New Roman" w:eastAsia="Times New Roman" w:hAnsi="Times New Roman"/>
          <w:b/>
          <w:sz w:val="32"/>
          <w:szCs w:val="32"/>
          <w:lang w:eastAsia="ru-RU"/>
        </w:rPr>
      </w:pPr>
    </w:p>
    <w:p w:rsidR="0024536D" w:rsidRPr="005314DD" w:rsidRDefault="0024536D" w:rsidP="0024536D">
      <w:pPr>
        <w:spacing w:after="0" w:line="240" w:lineRule="auto"/>
        <w:rPr>
          <w:rFonts w:ascii="Times New Roman" w:eastAsia="Times New Roman" w:hAnsi="Times New Roman"/>
          <w:sz w:val="32"/>
          <w:szCs w:val="32"/>
          <w:lang w:eastAsia="ru-RU"/>
        </w:rPr>
      </w:pPr>
    </w:p>
    <w:p w:rsidR="0024536D" w:rsidRPr="005314DD" w:rsidRDefault="0024536D" w:rsidP="0024536D">
      <w:pPr>
        <w:spacing w:after="0" w:line="240" w:lineRule="auto"/>
        <w:rPr>
          <w:rFonts w:ascii="Times New Roman" w:eastAsia="Times New Roman" w:hAnsi="Times New Roman"/>
          <w:b/>
          <w:sz w:val="32"/>
          <w:szCs w:val="32"/>
          <w:lang w:eastAsia="ru-RU"/>
        </w:rPr>
      </w:pPr>
    </w:p>
    <w:p w:rsidR="0024536D" w:rsidRPr="005314DD" w:rsidRDefault="0024536D" w:rsidP="0024536D">
      <w:pPr>
        <w:spacing w:after="0" w:line="240" w:lineRule="auto"/>
        <w:rPr>
          <w:rFonts w:ascii="Times New Roman" w:eastAsia="Times New Roman" w:hAnsi="Times New Roman"/>
          <w:i/>
          <w:sz w:val="32"/>
          <w:szCs w:val="32"/>
          <w:lang w:eastAsia="ru-RU"/>
        </w:rPr>
      </w:pPr>
    </w:p>
    <w:p w:rsidR="0024536D" w:rsidRPr="005314DD" w:rsidRDefault="0024536D" w:rsidP="0024536D">
      <w:pPr>
        <w:spacing w:after="0" w:line="240" w:lineRule="auto"/>
        <w:rPr>
          <w:rFonts w:ascii="Times New Roman" w:eastAsia="Times New Roman" w:hAnsi="Times New Roman"/>
          <w:b/>
          <w:sz w:val="32"/>
          <w:szCs w:val="32"/>
          <w:lang w:eastAsia="ru-RU"/>
        </w:rPr>
      </w:pPr>
    </w:p>
    <w:p w:rsidR="0024536D" w:rsidRPr="005314DD" w:rsidRDefault="0024536D" w:rsidP="0024536D">
      <w:pPr>
        <w:spacing w:after="0" w:line="240" w:lineRule="auto"/>
        <w:rPr>
          <w:rFonts w:ascii="Times New Roman" w:eastAsia="Times New Roman" w:hAnsi="Times New Roman"/>
          <w:sz w:val="32"/>
          <w:szCs w:val="32"/>
          <w:lang w:eastAsia="ru-RU"/>
        </w:rPr>
      </w:pPr>
    </w:p>
    <w:p w:rsidR="0024536D" w:rsidRPr="005314DD" w:rsidRDefault="0024536D" w:rsidP="0024536D">
      <w:pPr>
        <w:spacing w:after="0" w:line="240" w:lineRule="auto"/>
        <w:rPr>
          <w:rFonts w:ascii="Times New Roman" w:eastAsia="Times New Roman" w:hAnsi="Times New Roman"/>
          <w:b/>
          <w:sz w:val="32"/>
          <w:szCs w:val="32"/>
          <w:lang w:eastAsia="ru-RU"/>
        </w:rPr>
      </w:pPr>
    </w:p>
    <w:p w:rsidR="0024536D" w:rsidRPr="005314D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b/>
          <w:sz w:val="32"/>
          <w:szCs w:val="32"/>
          <w:lang w:eastAsia="ru-RU"/>
        </w:rPr>
      </w:pPr>
    </w:p>
    <w:p w:rsidR="0024536D" w:rsidRDefault="0024536D" w:rsidP="002453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5314DD">
        <w:rPr>
          <w:rFonts w:ascii="Times New Roman" w:eastAsia="Times New Roman" w:hAnsi="Times New Roman"/>
          <w:sz w:val="24"/>
          <w:szCs w:val="24"/>
          <w:lang w:eastAsia="ru-RU"/>
        </w:rPr>
        <w:t>с</w:t>
      </w:r>
      <w:r>
        <w:rPr>
          <w:rFonts w:ascii="Times New Roman" w:eastAsia="Times New Roman" w:hAnsi="Times New Roman"/>
          <w:sz w:val="24"/>
          <w:szCs w:val="24"/>
          <w:lang w:eastAsia="ru-RU"/>
        </w:rPr>
        <w:t>. Багдарин</w:t>
      </w:r>
    </w:p>
    <w:p w:rsidR="0024536D" w:rsidRDefault="0024536D" w:rsidP="0024536D">
      <w:pPr>
        <w:spacing w:after="0" w:line="240" w:lineRule="auto"/>
        <w:rPr>
          <w:rFonts w:ascii="Times New Roman" w:eastAsia="Times New Roman" w:hAnsi="Times New Roman"/>
          <w:b/>
          <w:i/>
          <w:sz w:val="28"/>
          <w:szCs w:val="28"/>
          <w:lang w:eastAsia="ru-RU"/>
        </w:rPr>
      </w:pPr>
      <w:r w:rsidRPr="005314DD">
        <w:rPr>
          <w:rFonts w:ascii="Times New Roman" w:eastAsia="Times New Roman" w:hAnsi="Times New Roman"/>
          <w:b/>
          <w:i/>
          <w:sz w:val="28"/>
          <w:szCs w:val="28"/>
          <w:lang w:eastAsia="ru-RU"/>
        </w:rPr>
        <w:lastRenderedPageBreak/>
        <w:tab/>
      </w:r>
    </w:p>
    <w:p w:rsidR="0024536D" w:rsidRPr="0024536D" w:rsidRDefault="0024536D" w:rsidP="0024536D">
      <w:pPr>
        <w:spacing w:after="0" w:line="240" w:lineRule="auto"/>
        <w:rPr>
          <w:rFonts w:ascii="Times New Roman" w:eastAsia="Times New Roman" w:hAnsi="Times New Roman"/>
          <w:b/>
          <w:i/>
          <w:sz w:val="28"/>
          <w:szCs w:val="28"/>
          <w:lang w:eastAsia="ru-RU"/>
        </w:rPr>
      </w:pPr>
      <w:r w:rsidRPr="0024536D">
        <w:rPr>
          <w:rFonts w:ascii="Times New Roman" w:eastAsia="Times New Roman" w:hAnsi="Times New Roman"/>
          <w:b/>
          <w:i/>
          <w:sz w:val="28"/>
          <w:szCs w:val="28"/>
          <w:lang w:eastAsia="ru-RU"/>
        </w:rPr>
        <w:t xml:space="preserve">                                                   Вводная часть.</w:t>
      </w:r>
    </w:p>
    <w:p w:rsidR="0024536D" w:rsidRPr="00EA152A" w:rsidRDefault="0024536D" w:rsidP="0024536D">
      <w:pPr>
        <w:spacing w:after="0" w:line="240" w:lineRule="auto"/>
        <w:jc w:val="center"/>
        <w:rPr>
          <w:rFonts w:ascii="Times New Roman" w:eastAsiaTheme="minorHAnsi" w:hAnsi="Times New Roman"/>
          <w:b/>
          <w:sz w:val="24"/>
          <w:szCs w:val="24"/>
        </w:rPr>
      </w:pPr>
    </w:p>
    <w:tbl>
      <w:tblPr>
        <w:tblStyle w:val="a3"/>
        <w:tblW w:w="0" w:type="auto"/>
        <w:tblLook w:val="04A0" w:firstRow="1" w:lastRow="0" w:firstColumn="1" w:lastColumn="0" w:noHBand="0" w:noVBand="1"/>
      </w:tblPr>
      <w:tblGrid>
        <w:gridCol w:w="422"/>
        <w:gridCol w:w="1588"/>
        <w:gridCol w:w="1860"/>
        <w:gridCol w:w="1204"/>
        <w:gridCol w:w="1545"/>
        <w:gridCol w:w="1411"/>
        <w:gridCol w:w="1541"/>
      </w:tblGrid>
      <w:tr w:rsidR="009430AD" w:rsidTr="00C81861">
        <w:tc>
          <w:tcPr>
            <w:tcW w:w="439" w:type="dxa"/>
            <w:shd w:val="clear" w:color="auto" w:fill="FDE9D9" w:themeFill="accent6" w:themeFillTint="33"/>
          </w:tcPr>
          <w:p w:rsidR="0024536D" w:rsidRPr="00223041" w:rsidRDefault="0024536D" w:rsidP="00C81861">
            <w:pPr>
              <w:jc w:val="center"/>
              <w:rPr>
                <w:rFonts w:ascii="Times New Roman" w:hAnsi="Times New Roman"/>
              </w:rPr>
            </w:pPr>
            <w:r w:rsidRPr="00223041">
              <w:rPr>
                <w:rFonts w:ascii="Times New Roman" w:hAnsi="Times New Roman"/>
              </w:rPr>
              <w:t>№</w:t>
            </w:r>
          </w:p>
        </w:tc>
        <w:tc>
          <w:tcPr>
            <w:tcW w:w="1633" w:type="dxa"/>
            <w:shd w:val="clear" w:color="auto" w:fill="FDE9D9" w:themeFill="accent6" w:themeFillTint="33"/>
          </w:tcPr>
          <w:p w:rsidR="0024536D" w:rsidRPr="00223041" w:rsidRDefault="0024536D" w:rsidP="00C81861">
            <w:pPr>
              <w:jc w:val="center"/>
              <w:rPr>
                <w:rFonts w:ascii="Times New Roman" w:hAnsi="Times New Roman"/>
              </w:rPr>
            </w:pPr>
            <w:r w:rsidRPr="00223041">
              <w:rPr>
                <w:rFonts w:ascii="Times New Roman" w:hAnsi="Times New Roman"/>
              </w:rPr>
              <w:t>полное наименование учреждения</w:t>
            </w:r>
          </w:p>
        </w:tc>
        <w:tc>
          <w:tcPr>
            <w:tcW w:w="1985" w:type="dxa"/>
            <w:shd w:val="clear" w:color="auto" w:fill="FDE9D9" w:themeFill="accent6" w:themeFillTint="33"/>
          </w:tcPr>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регистрационный</w:t>
            </w:r>
          </w:p>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  документа, дата</w:t>
            </w:r>
          </w:p>
        </w:tc>
        <w:tc>
          <w:tcPr>
            <w:tcW w:w="723" w:type="dxa"/>
            <w:shd w:val="clear" w:color="auto" w:fill="FDE9D9" w:themeFill="accent6" w:themeFillTint="33"/>
          </w:tcPr>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ИНН</w:t>
            </w:r>
          </w:p>
        </w:tc>
        <w:tc>
          <w:tcPr>
            <w:tcW w:w="1647" w:type="dxa"/>
            <w:shd w:val="clear" w:color="auto" w:fill="FDE9D9" w:themeFill="accent6" w:themeFillTint="33"/>
          </w:tcPr>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 xml:space="preserve">Адрес </w:t>
            </w:r>
          </w:p>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юридического  лица</w:t>
            </w:r>
          </w:p>
        </w:tc>
        <w:tc>
          <w:tcPr>
            <w:tcW w:w="1502" w:type="dxa"/>
            <w:shd w:val="clear" w:color="auto" w:fill="FDE9D9" w:themeFill="accent6" w:themeFillTint="33"/>
          </w:tcPr>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Адрес фактический</w:t>
            </w:r>
          </w:p>
        </w:tc>
        <w:tc>
          <w:tcPr>
            <w:tcW w:w="1642" w:type="dxa"/>
            <w:shd w:val="clear" w:color="auto" w:fill="FDE9D9" w:themeFill="accent6" w:themeFillTint="33"/>
          </w:tcPr>
          <w:p w:rsidR="0024536D" w:rsidRPr="00223041" w:rsidRDefault="0024536D" w:rsidP="00C81861">
            <w:pPr>
              <w:tabs>
                <w:tab w:val="num" w:pos="360"/>
                <w:tab w:val="num" w:pos="426"/>
                <w:tab w:val="num" w:pos="540"/>
              </w:tabs>
              <w:jc w:val="center"/>
              <w:rPr>
                <w:rFonts w:ascii="Times New Roman" w:hAnsi="Times New Roman"/>
              </w:rPr>
            </w:pPr>
            <w:r w:rsidRPr="00223041">
              <w:rPr>
                <w:rFonts w:ascii="Times New Roman" w:hAnsi="Times New Roman"/>
              </w:rPr>
              <w:t>ФИО руководителя, телефон, э/адрес</w:t>
            </w:r>
          </w:p>
        </w:tc>
      </w:tr>
      <w:tr w:rsidR="0024536D" w:rsidTr="00C81861">
        <w:tc>
          <w:tcPr>
            <w:tcW w:w="439" w:type="dxa"/>
          </w:tcPr>
          <w:p w:rsidR="0024536D" w:rsidRPr="00223041" w:rsidRDefault="0024536D" w:rsidP="00C81861">
            <w:pPr>
              <w:rPr>
                <w:rFonts w:ascii="Times New Roman" w:hAnsi="Times New Roman"/>
                <w:sz w:val="20"/>
                <w:szCs w:val="20"/>
              </w:rPr>
            </w:pPr>
            <w:r w:rsidRPr="00223041">
              <w:rPr>
                <w:rFonts w:ascii="Times New Roman" w:hAnsi="Times New Roman"/>
                <w:sz w:val="20"/>
                <w:szCs w:val="20"/>
              </w:rPr>
              <w:t>1</w:t>
            </w:r>
          </w:p>
        </w:tc>
        <w:tc>
          <w:tcPr>
            <w:tcW w:w="1633" w:type="dxa"/>
          </w:tcPr>
          <w:p w:rsidR="0024536D" w:rsidRPr="00223041" w:rsidRDefault="0024536D" w:rsidP="00C81861">
            <w:pPr>
              <w:tabs>
                <w:tab w:val="num" w:pos="360"/>
                <w:tab w:val="num" w:pos="426"/>
                <w:tab w:val="num" w:pos="540"/>
              </w:tabs>
              <w:rPr>
                <w:rFonts w:ascii="Times New Roman" w:hAnsi="Times New Roman"/>
                <w:sz w:val="20"/>
                <w:szCs w:val="20"/>
              </w:rPr>
            </w:pPr>
            <w:r w:rsidRPr="00223041">
              <w:rPr>
                <w:rFonts w:ascii="Times New Roman" w:hAnsi="Times New Roman"/>
                <w:sz w:val="20"/>
                <w:szCs w:val="20"/>
              </w:rPr>
              <w:t>Муниципальное бюджетное учреждение культуры   «Районный Дом культуры»</w:t>
            </w:r>
          </w:p>
        </w:tc>
        <w:tc>
          <w:tcPr>
            <w:tcW w:w="1985" w:type="dxa"/>
          </w:tcPr>
          <w:p w:rsidR="00D84569" w:rsidRPr="00D84569" w:rsidRDefault="00D84569" w:rsidP="00D84569">
            <w:pPr>
              <w:tabs>
                <w:tab w:val="num" w:pos="360"/>
                <w:tab w:val="num" w:pos="426"/>
                <w:tab w:val="num" w:pos="540"/>
              </w:tabs>
              <w:rPr>
                <w:rFonts w:ascii="Times New Roman" w:hAnsi="Times New Roman"/>
                <w:sz w:val="20"/>
                <w:szCs w:val="20"/>
              </w:rPr>
            </w:pPr>
            <w:r w:rsidRPr="00D84569">
              <w:rPr>
                <w:rFonts w:ascii="Times New Roman" w:hAnsi="Times New Roman"/>
                <w:sz w:val="20"/>
                <w:szCs w:val="20"/>
              </w:rPr>
              <w:t>Свидетельство от 23.11.20</w:t>
            </w:r>
            <w:r>
              <w:rPr>
                <w:rFonts w:ascii="Times New Roman" w:hAnsi="Times New Roman"/>
                <w:sz w:val="20"/>
                <w:szCs w:val="20"/>
              </w:rPr>
              <w:t>1</w:t>
            </w:r>
            <w:r w:rsidRPr="00D84569">
              <w:rPr>
                <w:rFonts w:ascii="Times New Roman" w:hAnsi="Times New Roman"/>
                <w:sz w:val="20"/>
                <w:szCs w:val="20"/>
              </w:rPr>
              <w:t>5года</w:t>
            </w:r>
          </w:p>
          <w:p w:rsidR="0024536D" w:rsidRPr="00223041" w:rsidRDefault="00D84569" w:rsidP="00D84569">
            <w:pPr>
              <w:tabs>
                <w:tab w:val="num" w:pos="360"/>
                <w:tab w:val="num" w:pos="426"/>
                <w:tab w:val="num" w:pos="540"/>
              </w:tabs>
              <w:rPr>
                <w:rFonts w:ascii="Times New Roman" w:hAnsi="Times New Roman"/>
                <w:sz w:val="20"/>
                <w:szCs w:val="20"/>
              </w:rPr>
            </w:pPr>
            <w:r w:rsidRPr="00D84569">
              <w:rPr>
                <w:rFonts w:ascii="Times New Roman" w:hAnsi="Times New Roman"/>
                <w:sz w:val="20"/>
                <w:szCs w:val="20"/>
              </w:rPr>
              <w:t>ОГРН 1050300152363</w:t>
            </w:r>
          </w:p>
        </w:tc>
        <w:tc>
          <w:tcPr>
            <w:tcW w:w="723" w:type="dxa"/>
          </w:tcPr>
          <w:p w:rsidR="0024536D" w:rsidRPr="00223041" w:rsidRDefault="00D84569" w:rsidP="00C81861">
            <w:pPr>
              <w:tabs>
                <w:tab w:val="num" w:pos="360"/>
                <w:tab w:val="num" w:pos="426"/>
                <w:tab w:val="num" w:pos="540"/>
              </w:tabs>
              <w:rPr>
                <w:rFonts w:ascii="Times New Roman" w:hAnsi="Times New Roman"/>
                <w:sz w:val="20"/>
                <w:szCs w:val="20"/>
              </w:rPr>
            </w:pPr>
            <w:r w:rsidRPr="00D84569">
              <w:rPr>
                <w:rFonts w:ascii="Times New Roman" w:hAnsi="Times New Roman"/>
                <w:sz w:val="20"/>
                <w:szCs w:val="20"/>
              </w:rPr>
              <w:t>0302100107</w:t>
            </w:r>
          </w:p>
        </w:tc>
        <w:tc>
          <w:tcPr>
            <w:tcW w:w="1647" w:type="dxa"/>
          </w:tcPr>
          <w:p w:rsidR="0024536D" w:rsidRPr="00223041" w:rsidRDefault="0024536D" w:rsidP="00C81861">
            <w:pPr>
              <w:tabs>
                <w:tab w:val="num" w:pos="360"/>
                <w:tab w:val="num" w:pos="426"/>
                <w:tab w:val="num" w:pos="540"/>
              </w:tabs>
              <w:rPr>
                <w:rFonts w:ascii="Times New Roman" w:hAnsi="Times New Roman"/>
                <w:sz w:val="20"/>
                <w:szCs w:val="20"/>
              </w:rPr>
            </w:pPr>
            <w:r w:rsidRPr="00223041">
              <w:rPr>
                <w:rFonts w:ascii="Times New Roman" w:hAnsi="Times New Roman"/>
                <w:sz w:val="20"/>
                <w:szCs w:val="20"/>
              </w:rPr>
              <w:t>671510 Республика Бурятия  Баунтовский эвенкийский р-н, с. Багдарин, ул. Ленина, 45</w:t>
            </w:r>
          </w:p>
        </w:tc>
        <w:tc>
          <w:tcPr>
            <w:tcW w:w="1502" w:type="dxa"/>
          </w:tcPr>
          <w:p w:rsidR="0024536D" w:rsidRPr="00223041" w:rsidRDefault="0024536D" w:rsidP="00C81861">
            <w:pPr>
              <w:tabs>
                <w:tab w:val="num" w:pos="360"/>
                <w:tab w:val="num" w:pos="426"/>
                <w:tab w:val="num" w:pos="540"/>
              </w:tabs>
              <w:rPr>
                <w:rFonts w:ascii="Times New Roman" w:hAnsi="Times New Roman"/>
                <w:sz w:val="20"/>
                <w:szCs w:val="20"/>
              </w:rPr>
            </w:pPr>
            <w:r w:rsidRPr="00223041">
              <w:rPr>
                <w:rFonts w:ascii="Times New Roman" w:hAnsi="Times New Roman"/>
                <w:sz w:val="20"/>
                <w:szCs w:val="20"/>
              </w:rPr>
              <w:t>671510 Республика Бурятия Баунтовский эвенкийский р-н, с. Багдарин, ул. Ленина, 45</w:t>
            </w:r>
          </w:p>
        </w:tc>
        <w:tc>
          <w:tcPr>
            <w:tcW w:w="1642" w:type="dxa"/>
          </w:tcPr>
          <w:p w:rsidR="0024536D" w:rsidRPr="00223041" w:rsidRDefault="0024536D" w:rsidP="00C81861">
            <w:pPr>
              <w:tabs>
                <w:tab w:val="num" w:pos="360"/>
                <w:tab w:val="num" w:pos="426"/>
                <w:tab w:val="num" w:pos="540"/>
              </w:tabs>
              <w:rPr>
                <w:rFonts w:ascii="Times New Roman" w:hAnsi="Times New Roman"/>
                <w:sz w:val="20"/>
                <w:szCs w:val="20"/>
              </w:rPr>
            </w:pPr>
            <w:r w:rsidRPr="00223041">
              <w:rPr>
                <w:rFonts w:ascii="Times New Roman" w:hAnsi="Times New Roman"/>
                <w:sz w:val="20"/>
                <w:szCs w:val="20"/>
              </w:rPr>
              <w:t>Семенова Людмила Николаевна</w:t>
            </w:r>
          </w:p>
          <w:p w:rsidR="0024536D" w:rsidRPr="00223041" w:rsidRDefault="0024536D" w:rsidP="00C81861">
            <w:pPr>
              <w:tabs>
                <w:tab w:val="num" w:pos="360"/>
                <w:tab w:val="num" w:pos="426"/>
                <w:tab w:val="num" w:pos="540"/>
              </w:tabs>
              <w:rPr>
                <w:rFonts w:ascii="Times New Roman" w:hAnsi="Times New Roman"/>
                <w:sz w:val="20"/>
                <w:szCs w:val="20"/>
              </w:rPr>
            </w:pPr>
            <w:r w:rsidRPr="00223041">
              <w:rPr>
                <w:rFonts w:ascii="Times New Roman" w:hAnsi="Times New Roman"/>
                <w:sz w:val="20"/>
                <w:szCs w:val="20"/>
              </w:rPr>
              <w:t>8(301) 53-41-7-32</w:t>
            </w:r>
          </w:p>
          <w:p w:rsidR="0024536D" w:rsidRPr="00223041" w:rsidRDefault="0024536D" w:rsidP="00C81861">
            <w:pPr>
              <w:tabs>
                <w:tab w:val="num" w:pos="360"/>
                <w:tab w:val="num" w:pos="426"/>
                <w:tab w:val="num" w:pos="540"/>
              </w:tabs>
              <w:rPr>
                <w:rFonts w:ascii="Times New Roman" w:hAnsi="Times New Roman"/>
                <w:sz w:val="20"/>
                <w:szCs w:val="20"/>
              </w:rPr>
            </w:pPr>
          </w:p>
        </w:tc>
      </w:tr>
    </w:tbl>
    <w:p w:rsidR="0024536D" w:rsidRDefault="0024536D" w:rsidP="0024536D">
      <w:pPr>
        <w:spacing w:after="0" w:line="240" w:lineRule="auto"/>
        <w:rPr>
          <w:rFonts w:ascii="Times New Roman" w:eastAsia="Times New Roman" w:hAnsi="Times New Roman"/>
          <w:sz w:val="24"/>
          <w:szCs w:val="24"/>
          <w:lang w:eastAsia="ru-RU"/>
        </w:rPr>
      </w:pPr>
    </w:p>
    <w:p w:rsidR="00B30713" w:rsidRDefault="0024536D" w:rsidP="0024536D">
      <w:pPr>
        <w:spacing w:after="0" w:line="240" w:lineRule="auto"/>
        <w:ind w:firstLine="708"/>
        <w:rPr>
          <w:rFonts w:ascii="Times New Roman" w:eastAsia="Times New Roman" w:hAnsi="Times New Roman"/>
          <w:sz w:val="24"/>
          <w:szCs w:val="24"/>
          <w:lang w:eastAsia="ru-RU"/>
        </w:rPr>
      </w:pPr>
      <w:proofErr w:type="gramStart"/>
      <w:r w:rsidRPr="002A16A3">
        <w:rPr>
          <w:rFonts w:ascii="Times New Roman" w:eastAsia="Times New Roman" w:hAnsi="Times New Roman"/>
          <w:sz w:val="24"/>
          <w:szCs w:val="24"/>
          <w:lang w:eastAsia="ru-RU"/>
        </w:rPr>
        <w:t>Районный Дом культуры является муниципальным бюджетным учреждением, имеет свое обособленное имущество, самостоятельный баланс, лицевые счета, открытые в установленном порядке для учета операций по исполнению расходов соответствующего бюджета и для учета средств, полученных от приносящих доход деятельности,</w:t>
      </w:r>
      <w:r>
        <w:rPr>
          <w:rFonts w:ascii="Times New Roman" w:eastAsia="Times New Roman" w:hAnsi="Times New Roman"/>
          <w:sz w:val="24"/>
          <w:szCs w:val="24"/>
          <w:lang w:eastAsia="ru-RU"/>
        </w:rPr>
        <w:t xml:space="preserve"> печать со своим наименованием, </w:t>
      </w:r>
      <w:r w:rsidRPr="002A16A3">
        <w:rPr>
          <w:rFonts w:ascii="Times New Roman" w:eastAsia="Times New Roman" w:hAnsi="Times New Roman"/>
          <w:sz w:val="24"/>
          <w:szCs w:val="24"/>
          <w:lang w:eastAsia="ru-RU"/>
        </w:rPr>
        <w:t xml:space="preserve">другие реквизиты, </w:t>
      </w:r>
      <w:r w:rsidR="009430AD">
        <w:rPr>
          <w:rFonts w:ascii="Times New Roman" w:eastAsia="Times New Roman" w:hAnsi="Times New Roman"/>
          <w:sz w:val="24"/>
          <w:szCs w:val="24"/>
          <w:lang w:eastAsia="ru-RU"/>
        </w:rPr>
        <w:t xml:space="preserve"> </w:t>
      </w:r>
      <w:r w:rsidRPr="002A16A3">
        <w:rPr>
          <w:rFonts w:ascii="Times New Roman" w:eastAsia="Times New Roman" w:hAnsi="Times New Roman"/>
          <w:sz w:val="24"/>
          <w:szCs w:val="24"/>
          <w:lang w:eastAsia="ru-RU"/>
        </w:rPr>
        <w:t>необходимые для осуществления своей деятельности</w:t>
      </w:r>
      <w:r>
        <w:rPr>
          <w:rFonts w:ascii="Times New Roman" w:eastAsia="Times New Roman" w:hAnsi="Times New Roman"/>
          <w:sz w:val="24"/>
          <w:szCs w:val="24"/>
          <w:lang w:eastAsia="ru-RU"/>
        </w:rPr>
        <w:t>.</w:t>
      </w:r>
      <w:r w:rsidR="00B30713">
        <w:rPr>
          <w:rFonts w:ascii="Times New Roman" w:eastAsia="Times New Roman" w:hAnsi="Times New Roman"/>
          <w:sz w:val="24"/>
          <w:szCs w:val="24"/>
          <w:lang w:eastAsia="ru-RU"/>
        </w:rPr>
        <w:t xml:space="preserve"> </w:t>
      </w:r>
      <w:proofErr w:type="gramEnd"/>
    </w:p>
    <w:p w:rsidR="00B30713" w:rsidRDefault="00B30713" w:rsidP="0024536D">
      <w:pPr>
        <w:spacing w:after="0" w:line="240" w:lineRule="auto"/>
        <w:ind w:firstLine="708"/>
        <w:rPr>
          <w:rFonts w:ascii="Times New Roman" w:eastAsia="Times New Roman" w:hAnsi="Times New Roman"/>
          <w:sz w:val="24"/>
          <w:szCs w:val="24"/>
          <w:lang w:eastAsia="ru-RU"/>
        </w:rPr>
      </w:pPr>
    </w:p>
    <w:p w:rsidR="0024536D" w:rsidRDefault="0024536D" w:rsidP="0024536D">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Финансовое обеспечение для выполнения муниципального задания и плана работ осуществляется в виде субсидий из бюджета района, с учетом расходов на содержание имущества, оплату труда, уплату налогов и т.п.</w:t>
      </w:r>
    </w:p>
    <w:p w:rsidR="0024536D" w:rsidRDefault="0024536D" w:rsidP="0024536D">
      <w:pPr>
        <w:spacing w:after="0" w:line="240" w:lineRule="auto"/>
        <w:ind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виды деятельности по предоставлению услуг населению:</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общественных потребностей во всех видах творчества, участия населения в культурной жизни</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Сохранение традиционной народной культуры</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Поддержка самодеятельной инициативы населения</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организации досуга населения</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жителей района разнообразными услугами культуры</w:t>
      </w:r>
    </w:p>
    <w:p w:rsidR="0024536D" w:rsidRDefault="0024536D" w:rsidP="0024536D">
      <w:pPr>
        <w:pStyle w:val="a4"/>
        <w:numPr>
          <w:ilvl w:val="0"/>
          <w:numId w:val="1"/>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деятельности, приносящей доход, </w:t>
      </w:r>
      <w:proofErr w:type="gramStart"/>
      <w:r>
        <w:rPr>
          <w:rFonts w:ascii="Times New Roman" w:eastAsia="Times New Roman" w:hAnsi="Times New Roman"/>
          <w:sz w:val="24"/>
          <w:szCs w:val="24"/>
          <w:lang w:eastAsia="ru-RU"/>
        </w:rPr>
        <w:t>согласно</w:t>
      </w:r>
      <w:proofErr w:type="gramEnd"/>
      <w:r>
        <w:rPr>
          <w:rFonts w:ascii="Times New Roman" w:eastAsia="Times New Roman" w:hAnsi="Times New Roman"/>
          <w:sz w:val="24"/>
          <w:szCs w:val="24"/>
          <w:lang w:eastAsia="ru-RU"/>
        </w:rPr>
        <w:t xml:space="preserve"> утвержденного перечня платных услуг</w:t>
      </w:r>
    </w:p>
    <w:p w:rsidR="0024536D" w:rsidRPr="007C0543" w:rsidRDefault="0024536D" w:rsidP="0024536D">
      <w:pPr>
        <w:pStyle w:val="a4"/>
        <w:numPr>
          <w:ilvl w:val="0"/>
          <w:numId w:val="1"/>
        </w:numPr>
        <w:spacing w:after="0" w:line="240" w:lineRule="auto"/>
        <w:rPr>
          <w:rFonts w:ascii="Times New Roman" w:eastAsia="Times New Roman" w:hAnsi="Times New Roman"/>
          <w:sz w:val="24"/>
          <w:szCs w:val="24"/>
          <w:lang w:eastAsia="ru-RU"/>
        </w:rPr>
      </w:pPr>
      <w:r w:rsidRPr="007C0543">
        <w:rPr>
          <w:rFonts w:ascii="Times New Roman" w:eastAsia="Times New Roman" w:hAnsi="Times New Roman"/>
          <w:sz w:val="24"/>
          <w:szCs w:val="24"/>
          <w:lang w:eastAsia="ru-RU"/>
        </w:rPr>
        <w:t>Оказание методической помощи</w:t>
      </w:r>
    </w:p>
    <w:p w:rsidR="0024536D" w:rsidRDefault="0046311F" w:rsidP="0024536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2018</w:t>
      </w:r>
      <w:r w:rsidR="0024536D">
        <w:rPr>
          <w:rFonts w:ascii="Times New Roman" w:eastAsia="Times New Roman" w:hAnsi="Times New Roman"/>
          <w:sz w:val="24"/>
          <w:szCs w:val="24"/>
          <w:lang w:eastAsia="ru-RU"/>
        </w:rPr>
        <w:t>г. основными направлениями деятельности стали:</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w:t>
      </w:r>
      <w:r w:rsidR="00B11619">
        <w:rPr>
          <w:rFonts w:ascii="Times New Roman" w:eastAsia="Times New Roman" w:hAnsi="Times New Roman"/>
          <w:sz w:val="24"/>
          <w:szCs w:val="24"/>
          <w:lang w:eastAsia="ru-RU"/>
        </w:rPr>
        <w:t xml:space="preserve">е </w:t>
      </w:r>
      <w:r w:rsidR="0046311F">
        <w:rPr>
          <w:rFonts w:ascii="Times New Roman" w:eastAsia="Times New Roman" w:hAnsi="Times New Roman"/>
          <w:sz w:val="24"/>
          <w:szCs w:val="24"/>
          <w:lang w:eastAsia="ru-RU"/>
        </w:rPr>
        <w:t xml:space="preserve"> мероприятия, посвященному 20-летие детского образцового хореографического ансамбля «Фортуна»</w:t>
      </w:r>
    </w:p>
    <w:p w:rsidR="00E734CC" w:rsidRDefault="00E734CC" w:rsidP="00E734CC">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 проведение </w:t>
      </w:r>
      <w:r w:rsidR="0046311F">
        <w:rPr>
          <w:rFonts w:ascii="Times New Roman" w:eastAsia="Times New Roman" w:hAnsi="Times New Roman"/>
          <w:sz w:val="24"/>
          <w:szCs w:val="24"/>
          <w:lang w:eastAsia="ru-RU"/>
        </w:rPr>
        <w:t>массовых мероприятий в рамках 73-ей</w:t>
      </w:r>
      <w:r>
        <w:rPr>
          <w:rFonts w:ascii="Times New Roman" w:eastAsia="Times New Roman" w:hAnsi="Times New Roman"/>
          <w:sz w:val="24"/>
          <w:szCs w:val="24"/>
          <w:lang w:eastAsia="ru-RU"/>
        </w:rPr>
        <w:t xml:space="preserve"> годовщины Великой Отечественной войны</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w:t>
      </w:r>
      <w:r w:rsidR="0046311F">
        <w:rPr>
          <w:rFonts w:ascii="Times New Roman" w:eastAsia="Times New Roman" w:hAnsi="Times New Roman"/>
          <w:sz w:val="24"/>
          <w:szCs w:val="24"/>
          <w:lang w:eastAsia="ru-RU"/>
        </w:rPr>
        <w:t xml:space="preserve">межрегиональном фестивале-конкурсе эвенкийской культуры им В.С, </w:t>
      </w:r>
      <w:proofErr w:type="spellStart"/>
      <w:r w:rsidR="0046311F">
        <w:rPr>
          <w:rFonts w:ascii="Times New Roman" w:eastAsia="Times New Roman" w:hAnsi="Times New Roman"/>
          <w:sz w:val="24"/>
          <w:szCs w:val="24"/>
          <w:lang w:eastAsia="ru-RU"/>
        </w:rPr>
        <w:t>Гончикова</w:t>
      </w:r>
      <w:proofErr w:type="spellEnd"/>
    </w:p>
    <w:p w:rsidR="0046311F" w:rsidRDefault="0046311F" w:rsidP="0046311F">
      <w:pPr>
        <w:pStyle w:val="a4"/>
        <w:numPr>
          <w:ilvl w:val="0"/>
          <w:numId w:val="2"/>
        </w:numPr>
        <w:spacing w:after="0" w:line="240" w:lineRule="auto"/>
        <w:rPr>
          <w:rFonts w:ascii="Times New Roman" w:eastAsia="Times New Roman" w:hAnsi="Times New Roman"/>
          <w:sz w:val="24"/>
          <w:szCs w:val="24"/>
          <w:lang w:eastAsia="ru-RU"/>
        </w:rPr>
      </w:pPr>
      <w:r w:rsidRPr="0046311F">
        <w:rPr>
          <w:rFonts w:ascii="Times New Roman" w:eastAsia="Times New Roman" w:hAnsi="Times New Roman"/>
          <w:sz w:val="24"/>
          <w:szCs w:val="24"/>
          <w:lang w:eastAsia="ru-RU"/>
        </w:rPr>
        <w:t xml:space="preserve">Организация и проведение </w:t>
      </w:r>
      <w:r>
        <w:rPr>
          <w:rFonts w:ascii="Times New Roman" w:eastAsia="Times New Roman" w:hAnsi="Times New Roman"/>
          <w:sz w:val="24"/>
          <w:szCs w:val="24"/>
          <w:lang w:eastAsia="ru-RU"/>
        </w:rPr>
        <w:t>мероприятия, открытие</w:t>
      </w:r>
      <w:r w:rsidRPr="0046311F">
        <w:rPr>
          <w:rFonts w:ascii="Times New Roman" w:eastAsia="Times New Roman" w:hAnsi="Times New Roman"/>
          <w:sz w:val="24"/>
          <w:szCs w:val="24"/>
          <w:lang w:eastAsia="ru-RU"/>
        </w:rPr>
        <w:t xml:space="preserve"> эвенкийской этнографической площадки «Под сводом священного </w:t>
      </w:r>
      <w:proofErr w:type="spellStart"/>
      <w:r w:rsidRPr="0046311F">
        <w:rPr>
          <w:rFonts w:ascii="Times New Roman" w:eastAsia="Times New Roman" w:hAnsi="Times New Roman"/>
          <w:sz w:val="24"/>
          <w:szCs w:val="24"/>
          <w:lang w:eastAsia="ru-RU"/>
        </w:rPr>
        <w:t>Чичипкана</w:t>
      </w:r>
      <w:proofErr w:type="spellEnd"/>
      <w:r w:rsidRPr="0046311F">
        <w:rPr>
          <w:rFonts w:ascii="Times New Roman" w:eastAsia="Times New Roman" w:hAnsi="Times New Roman"/>
          <w:sz w:val="24"/>
          <w:szCs w:val="24"/>
          <w:lang w:eastAsia="ru-RU"/>
        </w:rPr>
        <w:t>»</w:t>
      </w:r>
    </w:p>
    <w:p w:rsidR="0024536D" w:rsidRPr="0046311F" w:rsidRDefault="0046311F" w:rsidP="0046311F">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мероприятия, посвященному 100-летию ВЛКСМ «Как прежде юности верны»</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Организация и проведение театрализованных представлений, народных гуляний, календарных праздников, </w:t>
      </w:r>
      <w:proofErr w:type="gramStart"/>
      <w:r>
        <w:rPr>
          <w:rFonts w:ascii="Times New Roman" w:eastAsia="Times New Roman" w:hAnsi="Times New Roman"/>
          <w:sz w:val="24"/>
          <w:szCs w:val="24"/>
          <w:lang w:eastAsia="ru-RU"/>
        </w:rPr>
        <w:t>согласно плана</w:t>
      </w:r>
      <w:proofErr w:type="gramEnd"/>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и проведение творческих фестивалей и конкурсов, а также участие в мероприятиях данной формы различного уровня</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различных форм мероприятий для детей, молодежи, семейного досуга, людей старшего возраста</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Организация мероприятий по развитию различных жанров народного творчества</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мероприятий по развитию творческих коллективов, досуговых объединений, клубных формирований</w:t>
      </w:r>
    </w:p>
    <w:p w:rsidR="0024536D" w:rsidRDefault="0024536D" w:rsidP="0024536D">
      <w:pPr>
        <w:pStyle w:val="a4"/>
        <w:numPr>
          <w:ilvl w:val="0"/>
          <w:numId w:val="2"/>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Увеличение охвата населения, участвующего в культурной жизни района</w:t>
      </w:r>
    </w:p>
    <w:p w:rsidR="0024536D" w:rsidRPr="008B3EF1" w:rsidRDefault="0024536D" w:rsidP="0024536D">
      <w:pPr>
        <w:spacing w:after="0" w:line="240" w:lineRule="auto"/>
        <w:rPr>
          <w:rFonts w:ascii="Times New Roman" w:eastAsia="Times New Roman" w:hAnsi="Times New Roman"/>
          <w:sz w:val="24"/>
          <w:szCs w:val="24"/>
          <w:lang w:eastAsia="ru-RU"/>
        </w:rPr>
      </w:pPr>
    </w:p>
    <w:p w:rsidR="009430AD" w:rsidRPr="005314DD" w:rsidRDefault="009430AD" w:rsidP="009430AD">
      <w:pPr>
        <w:spacing w:after="0" w:line="240" w:lineRule="auto"/>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5314DD">
        <w:rPr>
          <w:rFonts w:ascii="Times New Roman" w:eastAsia="Times New Roman" w:hAnsi="Times New Roman"/>
          <w:b/>
          <w:i/>
          <w:sz w:val="24"/>
          <w:szCs w:val="24"/>
          <w:lang w:eastAsia="ru-RU"/>
        </w:rPr>
        <w:t>Общие данные</w:t>
      </w:r>
    </w:p>
    <w:p w:rsidR="009430AD" w:rsidRPr="005314DD" w:rsidRDefault="009430AD" w:rsidP="009430AD">
      <w:pPr>
        <w:spacing w:after="0" w:line="240" w:lineRule="auto"/>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583"/>
        <w:gridCol w:w="4331"/>
        <w:gridCol w:w="2340"/>
        <w:gridCol w:w="2317"/>
      </w:tblGrid>
      <w:tr w:rsidR="009430AD" w:rsidRPr="005314DD" w:rsidTr="00C81861">
        <w:tc>
          <w:tcPr>
            <w:tcW w:w="675" w:type="dxa"/>
          </w:tcPr>
          <w:p w:rsidR="009430AD" w:rsidRPr="005314DD" w:rsidRDefault="009430AD" w:rsidP="00C81861">
            <w:pPr>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w:t>
            </w:r>
          </w:p>
        </w:tc>
        <w:tc>
          <w:tcPr>
            <w:tcW w:w="6717" w:type="dxa"/>
          </w:tcPr>
          <w:p w:rsidR="009430AD" w:rsidRPr="005314DD" w:rsidRDefault="009430AD" w:rsidP="00C81861">
            <w:pPr>
              <w:rPr>
                <w:rFonts w:ascii="Times New Roman" w:eastAsia="Times New Roman" w:hAnsi="Times New Roman"/>
                <w:b/>
                <w:sz w:val="24"/>
                <w:szCs w:val="24"/>
                <w:lang w:eastAsia="ru-RU"/>
              </w:rPr>
            </w:pPr>
            <w:r w:rsidRPr="005314DD">
              <w:rPr>
                <w:rFonts w:ascii="Times New Roman" w:eastAsia="Times New Roman" w:hAnsi="Times New Roman"/>
                <w:b/>
                <w:sz w:val="24"/>
                <w:szCs w:val="24"/>
                <w:lang w:eastAsia="ru-RU"/>
              </w:rPr>
              <w:t>Показатели</w:t>
            </w:r>
          </w:p>
        </w:tc>
        <w:tc>
          <w:tcPr>
            <w:tcW w:w="3697" w:type="dxa"/>
          </w:tcPr>
          <w:p w:rsidR="009430AD" w:rsidRPr="005314DD" w:rsidRDefault="009430AD" w:rsidP="00D84569">
            <w:pPr>
              <w:rPr>
                <w:rFonts w:ascii="Times New Roman" w:eastAsia="Times New Roman" w:hAnsi="Times New Roman"/>
                <w:b/>
                <w:sz w:val="24"/>
                <w:szCs w:val="24"/>
                <w:lang w:eastAsia="ru-RU"/>
              </w:rPr>
            </w:pPr>
            <w:r w:rsidRPr="005314DD">
              <w:rPr>
                <w:rFonts w:ascii="Times New Roman" w:eastAsia="Times New Roman" w:hAnsi="Times New Roman"/>
                <w:b/>
                <w:sz w:val="24"/>
                <w:szCs w:val="24"/>
                <w:lang w:eastAsia="ru-RU"/>
              </w:rPr>
              <w:t>201</w:t>
            </w:r>
            <w:r w:rsidR="00D84569">
              <w:rPr>
                <w:rFonts w:ascii="Times New Roman" w:eastAsia="Times New Roman" w:hAnsi="Times New Roman"/>
                <w:b/>
                <w:sz w:val="24"/>
                <w:szCs w:val="24"/>
                <w:lang w:eastAsia="ru-RU"/>
              </w:rPr>
              <w:t>7</w:t>
            </w:r>
            <w:r w:rsidRPr="005314DD">
              <w:rPr>
                <w:rFonts w:ascii="Times New Roman" w:eastAsia="Times New Roman" w:hAnsi="Times New Roman"/>
                <w:b/>
                <w:sz w:val="24"/>
                <w:szCs w:val="24"/>
                <w:lang w:eastAsia="ru-RU"/>
              </w:rPr>
              <w:t>г.</w:t>
            </w:r>
          </w:p>
        </w:tc>
        <w:tc>
          <w:tcPr>
            <w:tcW w:w="3697" w:type="dxa"/>
          </w:tcPr>
          <w:p w:rsidR="009430AD" w:rsidRPr="005314DD" w:rsidRDefault="009430AD" w:rsidP="009430AD">
            <w:pPr>
              <w:rPr>
                <w:rFonts w:ascii="Times New Roman" w:eastAsia="Times New Roman" w:hAnsi="Times New Roman"/>
                <w:b/>
                <w:sz w:val="24"/>
                <w:szCs w:val="24"/>
                <w:lang w:eastAsia="ru-RU"/>
              </w:rPr>
            </w:pPr>
            <w:r w:rsidRPr="005314DD">
              <w:rPr>
                <w:rFonts w:ascii="Times New Roman" w:eastAsia="Times New Roman" w:hAnsi="Times New Roman"/>
                <w:b/>
                <w:sz w:val="24"/>
                <w:szCs w:val="24"/>
                <w:lang w:eastAsia="ru-RU"/>
              </w:rPr>
              <w:t>201</w:t>
            </w:r>
            <w:r w:rsidR="00D84569">
              <w:rPr>
                <w:rFonts w:ascii="Times New Roman" w:eastAsia="Times New Roman" w:hAnsi="Times New Roman"/>
                <w:b/>
                <w:sz w:val="24"/>
                <w:szCs w:val="24"/>
                <w:lang w:eastAsia="ru-RU"/>
              </w:rPr>
              <w:t>8</w:t>
            </w:r>
            <w:r w:rsidRPr="005314DD">
              <w:rPr>
                <w:rFonts w:ascii="Times New Roman" w:eastAsia="Times New Roman" w:hAnsi="Times New Roman"/>
                <w:b/>
                <w:sz w:val="24"/>
                <w:szCs w:val="24"/>
                <w:lang w:eastAsia="ru-RU"/>
              </w:rPr>
              <w:t xml:space="preserve"> г.</w:t>
            </w:r>
          </w:p>
        </w:tc>
      </w:tr>
      <w:tr w:rsidR="009430AD" w:rsidRPr="005314DD" w:rsidTr="00C81861">
        <w:tc>
          <w:tcPr>
            <w:tcW w:w="675" w:type="dxa"/>
          </w:tcPr>
          <w:p w:rsidR="009430AD" w:rsidRPr="005314DD" w:rsidRDefault="009430AD" w:rsidP="00C81861">
            <w:pPr>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1</w:t>
            </w:r>
          </w:p>
        </w:tc>
        <w:tc>
          <w:tcPr>
            <w:tcW w:w="6717" w:type="dxa"/>
          </w:tcPr>
          <w:p w:rsidR="009430AD" w:rsidRPr="005314DD" w:rsidRDefault="009430AD" w:rsidP="00C81861">
            <w:pPr>
              <w:rPr>
                <w:rFonts w:ascii="Times New Roman" w:eastAsia="Times New Roman" w:hAnsi="Times New Roman"/>
                <w:sz w:val="24"/>
                <w:szCs w:val="24"/>
                <w:lang w:eastAsia="ru-RU"/>
              </w:rPr>
            </w:pPr>
            <w:r w:rsidRPr="005314DD">
              <w:rPr>
                <w:rFonts w:ascii="Times New Roman" w:eastAsia="Times New Roman" w:hAnsi="Times New Roman"/>
                <w:sz w:val="24"/>
                <w:szCs w:val="24"/>
                <w:lang w:eastAsia="ru-RU"/>
              </w:rPr>
              <w:t>Количество населения</w:t>
            </w:r>
          </w:p>
        </w:tc>
        <w:tc>
          <w:tcPr>
            <w:tcW w:w="3697" w:type="dxa"/>
          </w:tcPr>
          <w:p w:rsidR="009430AD" w:rsidRPr="005314DD" w:rsidRDefault="009430AD" w:rsidP="00C81861">
            <w:pPr>
              <w:rPr>
                <w:rFonts w:ascii="Times New Roman" w:eastAsia="Times New Roman" w:hAnsi="Times New Roman"/>
                <w:sz w:val="24"/>
                <w:szCs w:val="24"/>
                <w:lang w:eastAsia="ru-RU"/>
              </w:rPr>
            </w:pPr>
          </w:p>
        </w:tc>
        <w:tc>
          <w:tcPr>
            <w:tcW w:w="3697" w:type="dxa"/>
          </w:tcPr>
          <w:p w:rsidR="009430AD" w:rsidRPr="005314DD" w:rsidRDefault="00D84569"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4322</w:t>
            </w:r>
          </w:p>
        </w:tc>
      </w:tr>
      <w:tr w:rsidR="009430AD" w:rsidRPr="005314DD" w:rsidTr="00C81861">
        <w:tc>
          <w:tcPr>
            <w:tcW w:w="675" w:type="dxa"/>
          </w:tcPr>
          <w:p w:rsidR="009430AD" w:rsidRPr="005314DD" w:rsidRDefault="009430AD" w:rsidP="00C81861">
            <w:pPr>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2</w:t>
            </w:r>
          </w:p>
        </w:tc>
        <w:tc>
          <w:tcPr>
            <w:tcW w:w="6717" w:type="dxa"/>
          </w:tcPr>
          <w:p w:rsidR="009430AD" w:rsidRPr="005314DD" w:rsidRDefault="009430AD" w:rsidP="00C81861">
            <w:pPr>
              <w:rPr>
                <w:rFonts w:ascii="Times New Roman" w:eastAsia="Times New Roman" w:hAnsi="Times New Roman"/>
                <w:sz w:val="24"/>
                <w:szCs w:val="24"/>
                <w:lang w:eastAsia="ru-RU"/>
              </w:rPr>
            </w:pPr>
            <w:r w:rsidRPr="005314DD">
              <w:rPr>
                <w:rFonts w:ascii="Times New Roman" w:eastAsia="Times New Roman" w:hAnsi="Times New Roman"/>
                <w:sz w:val="24"/>
                <w:szCs w:val="24"/>
                <w:lang w:eastAsia="ru-RU"/>
              </w:rPr>
              <w:t>Охват населения</w:t>
            </w:r>
          </w:p>
        </w:tc>
        <w:tc>
          <w:tcPr>
            <w:tcW w:w="3697" w:type="dxa"/>
          </w:tcPr>
          <w:p w:rsidR="009430AD" w:rsidRPr="005314DD" w:rsidRDefault="009430AD"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43500</w:t>
            </w:r>
          </w:p>
        </w:tc>
        <w:tc>
          <w:tcPr>
            <w:tcW w:w="3697" w:type="dxa"/>
          </w:tcPr>
          <w:p w:rsidR="009430AD" w:rsidRPr="005314DD" w:rsidRDefault="00D84569" w:rsidP="00C81861">
            <w:pPr>
              <w:rPr>
                <w:rFonts w:ascii="Times New Roman" w:eastAsia="Times New Roman" w:hAnsi="Times New Roman"/>
                <w:sz w:val="24"/>
                <w:szCs w:val="24"/>
                <w:lang w:eastAsia="ru-RU"/>
              </w:rPr>
            </w:pPr>
            <w:r w:rsidRPr="00D84569">
              <w:rPr>
                <w:rFonts w:ascii="Times New Roman" w:eastAsia="Times New Roman" w:hAnsi="Times New Roman"/>
                <w:sz w:val="24"/>
                <w:szCs w:val="24"/>
                <w:lang w:eastAsia="ru-RU"/>
              </w:rPr>
              <w:t>43498</w:t>
            </w:r>
          </w:p>
        </w:tc>
      </w:tr>
      <w:tr w:rsidR="009430AD" w:rsidRPr="005314DD" w:rsidTr="00C81861">
        <w:tc>
          <w:tcPr>
            <w:tcW w:w="675" w:type="dxa"/>
          </w:tcPr>
          <w:p w:rsidR="009430AD" w:rsidRPr="005314DD" w:rsidRDefault="009430AD" w:rsidP="00C81861">
            <w:pPr>
              <w:rPr>
                <w:rFonts w:ascii="Times New Roman" w:eastAsia="Times New Roman" w:hAnsi="Times New Roman"/>
                <w:sz w:val="28"/>
                <w:szCs w:val="28"/>
                <w:lang w:eastAsia="ru-RU"/>
              </w:rPr>
            </w:pPr>
            <w:r w:rsidRPr="005314DD">
              <w:rPr>
                <w:rFonts w:ascii="Times New Roman" w:eastAsia="Times New Roman" w:hAnsi="Times New Roman"/>
                <w:sz w:val="28"/>
                <w:szCs w:val="28"/>
                <w:lang w:eastAsia="ru-RU"/>
              </w:rPr>
              <w:t>3</w:t>
            </w:r>
          </w:p>
        </w:tc>
        <w:tc>
          <w:tcPr>
            <w:tcW w:w="6717" w:type="dxa"/>
          </w:tcPr>
          <w:p w:rsidR="009430AD" w:rsidRPr="005314DD" w:rsidRDefault="009430AD" w:rsidP="00C81861">
            <w:pPr>
              <w:rPr>
                <w:rFonts w:ascii="Times New Roman" w:eastAsia="Times New Roman" w:hAnsi="Times New Roman"/>
                <w:sz w:val="24"/>
                <w:szCs w:val="24"/>
                <w:lang w:eastAsia="ru-RU"/>
              </w:rPr>
            </w:pPr>
            <w:r w:rsidRPr="005314DD">
              <w:rPr>
                <w:rFonts w:ascii="Times New Roman" w:eastAsia="Times New Roman" w:hAnsi="Times New Roman"/>
                <w:sz w:val="24"/>
                <w:szCs w:val="24"/>
                <w:lang w:eastAsia="ru-RU"/>
              </w:rPr>
              <w:t>Обслуживание передвижное</w:t>
            </w:r>
          </w:p>
        </w:tc>
        <w:tc>
          <w:tcPr>
            <w:tcW w:w="3697" w:type="dxa"/>
          </w:tcPr>
          <w:p w:rsidR="009430AD" w:rsidRPr="005314DD" w:rsidRDefault="00D84569"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697" w:type="dxa"/>
          </w:tcPr>
          <w:p w:rsidR="009430AD" w:rsidRPr="005314DD" w:rsidRDefault="00D84569" w:rsidP="009430AD">
            <w:pPr>
              <w:rPr>
                <w:rFonts w:ascii="Times New Roman" w:eastAsia="Times New Roman" w:hAnsi="Times New Roman"/>
                <w:sz w:val="24"/>
                <w:szCs w:val="24"/>
                <w:lang w:eastAsia="ru-RU"/>
              </w:rPr>
            </w:pPr>
            <w:r w:rsidRPr="00D84569">
              <w:rPr>
                <w:rFonts w:ascii="Times New Roman" w:eastAsia="Times New Roman" w:hAnsi="Times New Roman"/>
                <w:sz w:val="24"/>
                <w:szCs w:val="24"/>
                <w:highlight w:val="yellow"/>
                <w:lang w:eastAsia="ru-RU"/>
              </w:rPr>
              <w:t>7</w:t>
            </w:r>
          </w:p>
        </w:tc>
      </w:tr>
    </w:tbl>
    <w:p w:rsidR="009430AD" w:rsidRPr="005314DD" w:rsidRDefault="009430AD" w:rsidP="009430AD">
      <w:pPr>
        <w:spacing w:after="0" w:line="240" w:lineRule="auto"/>
        <w:rPr>
          <w:rFonts w:ascii="Book Antiqua" w:eastAsia="Times New Roman" w:hAnsi="Book Antiqua"/>
          <w:sz w:val="28"/>
          <w:szCs w:val="28"/>
          <w:lang w:eastAsia="ru-RU"/>
        </w:rPr>
      </w:pPr>
    </w:p>
    <w:p w:rsidR="009430AD" w:rsidRPr="005314DD" w:rsidRDefault="009430AD" w:rsidP="009430AD">
      <w:pPr>
        <w:spacing w:after="0" w:line="240" w:lineRule="auto"/>
        <w:ind w:left="1416" w:firstLine="708"/>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 xml:space="preserve">         </w:t>
      </w:r>
      <w:r w:rsidRPr="005314DD">
        <w:rPr>
          <w:rFonts w:ascii="Times New Roman" w:eastAsia="Times New Roman" w:hAnsi="Times New Roman"/>
          <w:b/>
          <w:i/>
          <w:sz w:val="24"/>
          <w:szCs w:val="24"/>
          <w:lang w:eastAsia="ru-RU"/>
        </w:rPr>
        <w:t xml:space="preserve">Контрольные показатели </w:t>
      </w:r>
    </w:p>
    <w:p w:rsidR="009430AD" w:rsidRPr="005314DD" w:rsidRDefault="009430AD" w:rsidP="009430AD">
      <w:pPr>
        <w:spacing w:after="0" w:line="240" w:lineRule="auto"/>
        <w:ind w:left="360"/>
        <w:rPr>
          <w:rFonts w:ascii="Book Antiqua" w:eastAsia="Times New Roman" w:hAnsi="Book Antiqua"/>
          <w:b/>
          <w:sz w:val="28"/>
          <w:szCs w:val="28"/>
          <w:lang w:eastAsia="ru-RU"/>
        </w:rPr>
      </w:pPr>
    </w:p>
    <w:tbl>
      <w:tblPr>
        <w:tblStyle w:val="a3"/>
        <w:tblW w:w="0" w:type="auto"/>
        <w:tblLook w:val="04A0" w:firstRow="1" w:lastRow="0" w:firstColumn="1" w:lastColumn="0" w:noHBand="0" w:noVBand="1"/>
      </w:tblPr>
      <w:tblGrid>
        <w:gridCol w:w="437"/>
        <w:gridCol w:w="4096"/>
        <w:gridCol w:w="2610"/>
        <w:gridCol w:w="2428"/>
      </w:tblGrid>
      <w:tr w:rsidR="009430AD" w:rsidRPr="005314DD" w:rsidTr="00C81861">
        <w:tc>
          <w:tcPr>
            <w:tcW w:w="437" w:type="dxa"/>
            <w:shd w:val="clear" w:color="auto" w:fill="FDE9D9" w:themeFill="accent6" w:themeFillTint="33"/>
          </w:tcPr>
          <w:p w:rsidR="009430AD" w:rsidRPr="005314DD" w:rsidRDefault="009430AD" w:rsidP="00C81861">
            <w:pPr>
              <w:rPr>
                <w:rFonts w:ascii="Book Antiqua" w:eastAsia="Times New Roman" w:hAnsi="Book Antiqua"/>
                <w:b/>
                <w:sz w:val="28"/>
                <w:szCs w:val="28"/>
                <w:lang w:eastAsia="ru-RU"/>
              </w:rPr>
            </w:pPr>
          </w:p>
        </w:tc>
        <w:tc>
          <w:tcPr>
            <w:tcW w:w="4096" w:type="dxa"/>
            <w:shd w:val="clear" w:color="auto" w:fill="FDE9D9" w:themeFill="accent6" w:themeFillTint="33"/>
          </w:tcPr>
          <w:p w:rsidR="009430AD" w:rsidRPr="005314DD" w:rsidRDefault="009430AD" w:rsidP="00C81861">
            <w:pPr>
              <w:tabs>
                <w:tab w:val="left" w:pos="3390"/>
                <w:tab w:val="center" w:pos="4677"/>
                <w:tab w:val="left" w:pos="6540"/>
              </w:tabs>
              <w:ind w:firstLine="1"/>
              <w:rPr>
                <w:rFonts w:ascii="Times New Roman" w:eastAsiaTheme="minorHAnsi" w:hAnsi="Times New Roman"/>
                <w:b/>
                <w:sz w:val="24"/>
                <w:szCs w:val="24"/>
              </w:rPr>
            </w:pPr>
            <w:r w:rsidRPr="005314DD">
              <w:rPr>
                <w:rFonts w:ascii="Times New Roman" w:eastAsiaTheme="minorHAnsi" w:hAnsi="Times New Roman"/>
                <w:b/>
                <w:sz w:val="24"/>
                <w:szCs w:val="24"/>
              </w:rPr>
              <w:t xml:space="preserve">Показатели </w:t>
            </w:r>
          </w:p>
        </w:tc>
        <w:tc>
          <w:tcPr>
            <w:tcW w:w="2610" w:type="dxa"/>
            <w:shd w:val="clear" w:color="auto" w:fill="FDE9D9" w:themeFill="accent6" w:themeFillTint="33"/>
          </w:tcPr>
          <w:p w:rsidR="009430AD" w:rsidRPr="005314DD" w:rsidRDefault="009430AD" w:rsidP="00C81861">
            <w:pPr>
              <w:tabs>
                <w:tab w:val="left" w:pos="3390"/>
                <w:tab w:val="center" w:pos="4677"/>
                <w:tab w:val="left" w:pos="6540"/>
              </w:tabs>
              <w:ind w:firstLine="1"/>
              <w:rPr>
                <w:rFonts w:ascii="Times New Roman" w:eastAsiaTheme="minorHAnsi" w:hAnsi="Times New Roman"/>
                <w:b/>
                <w:sz w:val="24"/>
                <w:szCs w:val="24"/>
              </w:rPr>
            </w:pPr>
            <w:r w:rsidRPr="005314DD">
              <w:rPr>
                <w:rFonts w:ascii="Times New Roman" w:eastAsiaTheme="minorHAnsi" w:hAnsi="Times New Roman"/>
                <w:b/>
                <w:sz w:val="24"/>
                <w:szCs w:val="24"/>
              </w:rPr>
              <w:t>предыдущий год</w:t>
            </w:r>
          </w:p>
        </w:tc>
        <w:tc>
          <w:tcPr>
            <w:tcW w:w="2428" w:type="dxa"/>
            <w:shd w:val="clear" w:color="auto" w:fill="FDE9D9" w:themeFill="accent6" w:themeFillTint="33"/>
          </w:tcPr>
          <w:p w:rsidR="009430AD" w:rsidRPr="005314DD" w:rsidRDefault="009430AD" w:rsidP="00C81861">
            <w:pPr>
              <w:tabs>
                <w:tab w:val="left" w:pos="3390"/>
                <w:tab w:val="center" w:pos="4677"/>
                <w:tab w:val="left" w:pos="6540"/>
              </w:tabs>
              <w:ind w:firstLine="1"/>
              <w:rPr>
                <w:rFonts w:ascii="Times New Roman" w:eastAsiaTheme="minorHAnsi" w:hAnsi="Times New Roman"/>
                <w:b/>
                <w:sz w:val="24"/>
                <w:szCs w:val="24"/>
              </w:rPr>
            </w:pPr>
            <w:r w:rsidRPr="005314DD">
              <w:rPr>
                <w:rFonts w:ascii="Times New Roman" w:eastAsiaTheme="minorHAnsi" w:hAnsi="Times New Roman"/>
                <w:b/>
                <w:sz w:val="24"/>
                <w:szCs w:val="24"/>
              </w:rPr>
              <w:t>отчетный год</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Мероприятия</w:t>
            </w:r>
          </w:p>
        </w:tc>
        <w:tc>
          <w:tcPr>
            <w:tcW w:w="2610"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21</w:t>
            </w:r>
            <w:r w:rsidR="0046311F">
              <w:rPr>
                <w:rFonts w:ascii="Times New Roman" w:eastAsiaTheme="minorHAnsi" w:hAnsi="Times New Roman"/>
                <w:sz w:val="24"/>
                <w:szCs w:val="24"/>
              </w:rPr>
              <w:t>5</w:t>
            </w:r>
          </w:p>
        </w:tc>
        <w:tc>
          <w:tcPr>
            <w:tcW w:w="2428" w:type="dxa"/>
          </w:tcPr>
          <w:p w:rsidR="009430AD" w:rsidRPr="005314DD" w:rsidRDefault="009430AD" w:rsidP="009430AD">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21</w:t>
            </w:r>
            <w:r>
              <w:rPr>
                <w:rFonts w:ascii="Times New Roman" w:eastAsiaTheme="minorHAnsi" w:hAnsi="Times New Roman"/>
                <w:sz w:val="24"/>
                <w:szCs w:val="24"/>
              </w:rPr>
              <w:t>5</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Количество посетителей на них</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43500</w:t>
            </w:r>
          </w:p>
        </w:tc>
        <w:tc>
          <w:tcPr>
            <w:tcW w:w="2428"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43498</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Из них мероприятия для детей</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44</w:t>
            </w:r>
          </w:p>
        </w:tc>
        <w:tc>
          <w:tcPr>
            <w:tcW w:w="2428" w:type="dxa"/>
          </w:tcPr>
          <w:p w:rsidR="009430AD" w:rsidRPr="005314DD" w:rsidRDefault="00C66137"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48</w:t>
            </w:r>
            <w:bookmarkStart w:id="0" w:name="_GoBack"/>
            <w:bookmarkEnd w:id="0"/>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Количество посетителей на них</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8750</w:t>
            </w:r>
          </w:p>
        </w:tc>
        <w:tc>
          <w:tcPr>
            <w:tcW w:w="2428"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17061</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Мероприятия на платной основе</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169</w:t>
            </w:r>
          </w:p>
        </w:tc>
        <w:tc>
          <w:tcPr>
            <w:tcW w:w="2428" w:type="dxa"/>
          </w:tcPr>
          <w:p w:rsidR="009430AD" w:rsidRPr="005314DD" w:rsidRDefault="007B4586"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179</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Количество посетителей на них</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25310</w:t>
            </w:r>
          </w:p>
        </w:tc>
        <w:tc>
          <w:tcPr>
            <w:tcW w:w="2428" w:type="dxa"/>
          </w:tcPr>
          <w:p w:rsidR="009430AD" w:rsidRPr="005314DD" w:rsidRDefault="007B4586" w:rsidP="00B11619">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11579</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Мероприятия платные для детей до 14 л</w:t>
            </w:r>
          </w:p>
        </w:tc>
        <w:tc>
          <w:tcPr>
            <w:tcW w:w="2610" w:type="dxa"/>
          </w:tcPr>
          <w:p w:rsidR="009430AD" w:rsidRPr="005314DD" w:rsidRDefault="007C7677" w:rsidP="00C81861">
            <w:pPr>
              <w:tabs>
                <w:tab w:val="left" w:pos="3390"/>
                <w:tab w:val="center" w:pos="4677"/>
                <w:tab w:val="left" w:pos="6540"/>
              </w:tabs>
              <w:ind w:firstLine="1"/>
              <w:rPr>
                <w:rFonts w:ascii="Times New Roman" w:eastAsiaTheme="minorHAnsi" w:hAnsi="Times New Roman"/>
                <w:sz w:val="24"/>
                <w:szCs w:val="24"/>
              </w:rPr>
            </w:pPr>
            <w:r w:rsidRPr="007C7677">
              <w:rPr>
                <w:rFonts w:ascii="Times New Roman" w:eastAsiaTheme="minorHAnsi" w:hAnsi="Times New Roman"/>
                <w:sz w:val="24"/>
                <w:szCs w:val="24"/>
              </w:rPr>
              <w:t>22</w:t>
            </w:r>
          </w:p>
        </w:tc>
        <w:tc>
          <w:tcPr>
            <w:tcW w:w="2428" w:type="dxa"/>
          </w:tcPr>
          <w:p w:rsidR="009430AD" w:rsidRPr="005314DD" w:rsidRDefault="007B4586"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34</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sidRPr="005314DD">
              <w:rPr>
                <w:rFonts w:ascii="Times New Roman" w:eastAsiaTheme="minorHAnsi" w:hAnsi="Times New Roman"/>
                <w:sz w:val="24"/>
                <w:szCs w:val="24"/>
              </w:rPr>
              <w:t>Количество посетителей на них</w:t>
            </w:r>
          </w:p>
        </w:tc>
        <w:tc>
          <w:tcPr>
            <w:tcW w:w="2610" w:type="dxa"/>
          </w:tcPr>
          <w:p w:rsidR="009430AD" w:rsidRPr="005314DD" w:rsidRDefault="007C7677" w:rsidP="00C81861">
            <w:pPr>
              <w:tabs>
                <w:tab w:val="left" w:pos="3390"/>
                <w:tab w:val="center" w:pos="4677"/>
                <w:tab w:val="left" w:pos="6540"/>
              </w:tabs>
              <w:ind w:firstLine="1"/>
              <w:jc w:val="both"/>
              <w:rPr>
                <w:rFonts w:ascii="Times New Roman" w:eastAsiaTheme="minorHAnsi" w:hAnsi="Times New Roman"/>
                <w:sz w:val="24"/>
                <w:szCs w:val="24"/>
              </w:rPr>
            </w:pPr>
            <w:r w:rsidRPr="007C7677">
              <w:rPr>
                <w:rFonts w:ascii="Times New Roman" w:eastAsiaTheme="minorHAnsi" w:hAnsi="Times New Roman"/>
                <w:sz w:val="24"/>
                <w:szCs w:val="24"/>
              </w:rPr>
              <w:t>2825</w:t>
            </w:r>
          </w:p>
        </w:tc>
        <w:tc>
          <w:tcPr>
            <w:tcW w:w="2428" w:type="dxa"/>
          </w:tcPr>
          <w:p w:rsidR="009430AD" w:rsidRPr="005314DD" w:rsidRDefault="007B4586"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7752</w:t>
            </w:r>
          </w:p>
        </w:tc>
      </w:tr>
      <w:tr w:rsidR="009430AD" w:rsidRPr="005314DD" w:rsidTr="00C81861">
        <w:tc>
          <w:tcPr>
            <w:tcW w:w="9571" w:type="dxa"/>
            <w:gridSpan w:val="4"/>
            <w:shd w:val="clear" w:color="auto" w:fill="FDE9D9" w:themeFill="accent6" w:themeFillTint="33"/>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Pr="005314D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Клубные формирования</w:t>
            </w:r>
          </w:p>
        </w:tc>
        <w:tc>
          <w:tcPr>
            <w:tcW w:w="2610" w:type="dxa"/>
          </w:tcPr>
          <w:p w:rsidR="009430AD" w:rsidRPr="005314DD" w:rsidRDefault="009430AD" w:rsidP="00C81861">
            <w:pPr>
              <w:tabs>
                <w:tab w:val="left" w:pos="3390"/>
                <w:tab w:val="center" w:pos="4677"/>
                <w:tab w:val="left" w:pos="6540"/>
              </w:tabs>
              <w:ind w:firstLine="1"/>
              <w:jc w:val="both"/>
              <w:rPr>
                <w:rFonts w:ascii="Times New Roman" w:eastAsiaTheme="minorHAnsi" w:hAnsi="Times New Roman"/>
                <w:sz w:val="24"/>
                <w:szCs w:val="24"/>
              </w:rPr>
            </w:pPr>
            <w:r>
              <w:rPr>
                <w:rFonts w:ascii="Times New Roman" w:eastAsiaTheme="minorHAnsi" w:hAnsi="Times New Roman"/>
                <w:sz w:val="24"/>
                <w:szCs w:val="24"/>
              </w:rPr>
              <w:t>15</w:t>
            </w:r>
          </w:p>
        </w:tc>
        <w:tc>
          <w:tcPr>
            <w:tcW w:w="2428"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15</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Участников в них</w:t>
            </w:r>
          </w:p>
        </w:tc>
        <w:tc>
          <w:tcPr>
            <w:tcW w:w="2610" w:type="dxa"/>
          </w:tcPr>
          <w:p w:rsidR="009430AD" w:rsidRPr="005314DD" w:rsidRDefault="007B4586" w:rsidP="00C81861">
            <w:pPr>
              <w:tabs>
                <w:tab w:val="left" w:pos="3390"/>
                <w:tab w:val="center" w:pos="4677"/>
                <w:tab w:val="left" w:pos="6540"/>
              </w:tabs>
              <w:ind w:firstLine="1"/>
              <w:jc w:val="both"/>
              <w:rPr>
                <w:rFonts w:ascii="Times New Roman" w:eastAsiaTheme="minorHAnsi" w:hAnsi="Times New Roman"/>
                <w:sz w:val="24"/>
                <w:szCs w:val="24"/>
              </w:rPr>
            </w:pPr>
            <w:r w:rsidRPr="007B4586">
              <w:rPr>
                <w:rFonts w:ascii="Times New Roman" w:eastAsiaTheme="minorHAnsi" w:hAnsi="Times New Roman"/>
                <w:sz w:val="24"/>
                <w:szCs w:val="24"/>
              </w:rPr>
              <w:t>274</w:t>
            </w:r>
          </w:p>
        </w:tc>
        <w:tc>
          <w:tcPr>
            <w:tcW w:w="2428" w:type="dxa"/>
          </w:tcPr>
          <w:p w:rsidR="009430AD" w:rsidRDefault="007C7677"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391</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Из них формирования для детей</w:t>
            </w:r>
          </w:p>
        </w:tc>
        <w:tc>
          <w:tcPr>
            <w:tcW w:w="2610" w:type="dxa"/>
          </w:tcPr>
          <w:p w:rsidR="009430AD" w:rsidRPr="005314DD" w:rsidRDefault="007B4586" w:rsidP="00C81861">
            <w:pPr>
              <w:tabs>
                <w:tab w:val="left" w:pos="3390"/>
                <w:tab w:val="center" w:pos="4677"/>
                <w:tab w:val="left" w:pos="6540"/>
              </w:tabs>
              <w:ind w:firstLine="1"/>
              <w:jc w:val="both"/>
              <w:rPr>
                <w:rFonts w:ascii="Times New Roman" w:eastAsiaTheme="minorHAnsi" w:hAnsi="Times New Roman"/>
                <w:sz w:val="24"/>
                <w:szCs w:val="24"/>
              </w:rPr>
            </w:pPr>
            <w:r>
              <w:rPr>
                <w:rFonts w:ascii="Times New Roman" w:eastAsiaTheme="minorHAnsi" w:hAnsi="Times New Roman"/>
                <w:sz w:val="24"/>
                <w:szCs w:val="24"/>
              </w:rPr>
              <w:t>5</w:t>
            </w:r>
          </w:p>
        </w:tc>
        <w:tc>
          <w:tcPr>
            <w:tcW w:w="2428" w:type="dxa"/>
          </w:tcPr>
          <w:p w:rsidR="009430AD" w:rsidRDefault="00E734CC" w:rsidP="00C81861">
            <w:pPr>
              <w:tabs>
                <w:tab w:val="left" w:pos="3390"/>
                <w:tab w:val="center" w:pos="4677"/>
                <w:tab w:val="left" w:pos="6540"/>
              </w:tabs>
              <w:ind w:firstLine="1"/>
              <w:rPr>
                <w:rFonts w:ascii="Times New Roman" w:eastAsiaTheme="minorHAnsi" w:hAnsi="Times New Roman"/>
                <w:sz w:val="24"/>
                <w:szCs w:val="24"/>
              </w:rPr>
            </w:pPr>
            <w:r w:rsidRPr="00E44A4F">
              <w:rPr>
                <w:rFonts w:ascii="Times New Roman" w:eastAsiaTheme="minorHAnsi" w:hAnsi="Times New Roman"/>
                <w:sz w:val="24"/>
                <w:szCs w:val="24"/>
              </w:rPr>
              <w:t>5</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Участников в них</w:t>
            </w:r>
          </w:p>
        </w:tc>
        <w:tc>
          <w:tcPr>
            <w:tcW w:w="2610" w:type="dxa"/>
          </w:tcPr>
          <w:p w:rsidR="009430AD" w:rsidRPr="005314DD" w:rsidRDefault="007B4586" w:rsidP="00C81861">
            <w:pPr>
              <w:tabs>
                <w:tab w:val="left" w:pos="3390"/>
                <w:tab w:val="center" w:pos="4677"/>
                <w:tab w:val="left" w:pos="6540"/>
              </w:tabs>
              <w:ind w:firstLine="1"/>
              <w:jc w:val="both"/>
              <w:rPr>
                <w:rFonts w:ascii="Times New Roman" w:eastAsiaTheme="minorHAnsi" w:hAnsi="Times New Roman"/>
                <w:sz w:val="24"/>
                <w:szCs w:val="24"/>
              </w:rPr>
            </w:pPr>
            <w:r w:rsidRPr="007B4586">
              <w:rPr>
                <w:rFonts w:ascii="Times New Roman" w:eastAsiaTheme="minorHAnsi" w:hAnsi="Times New Roman"/>
                <w:sz w:val="24"/>
                <w:szCs w:val="24"/>
              </w:rPr>
              <w:t>139</w:t>
            </w:r>
          </w:p>
        </w:tc>
        <w:tc>
          <w:tcPr>
            <w:tcW w:w="2428" w:type="dxa"/>
          </w:tcPr>
          <w:p w:rsidR="009430AD" w:rsidRDefault="00E44A4F" w:rsidP="00C81861">
            <w:pPr>
              <w:tabs>
                <w:tab w:val="left" w:pos="3390"/>
                <w:tab w:val="center" w:pos="4677"/>
                <w:tab w:val="left" w:pos="6540"/>
              </w:tabs>
              <w:ind w:firstLine="1"/>
              <w:rPr>
                <w:rFonts w:ascii="Times New Roman" w:eastAsiaTheme="minorHAnsi" w:hAnsi="Times New Roman"/>
                <w:sz w:val="24"/>
                <w:szCs w:val="24"/>
              </w:rPr>
            </w:pPr>
            <w:r w:rsidRPr="00E44A4F">
              <w:rPr>
                <w:rFonts w:ascii="Times New Roman" w:eastAsiaTheme="minorHAnsi" w:hAnsi="Times New Roman"/>
                <w:sz w:val="24"/>
                <w:szCs w:val="24"/>
              </w:rPr>
              <w:t>155</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Из ни формирования для молодежи</w:t>
            </w:r>
          </w:p>
        </w:tc>
        <w:tc>
          <w:tcPr>
            <w:tcW w:w="2610" w:type="dxa"/>
          </w:tcPr>
          <w:p w:rsidR="009430AD" w:rsidRPr="005314DD" w:rsidRDefault="00E734CC" w:rsidP="00C81861">
            <w:pPr>
              <w:tabs>
                <w:tab w:val="left" w:pos="3390"/>
                <w:tab w:val="center" w:pos="4677"/>
                <w:tab w:val="left" w:pos="6540"/>
              </w:tabs>
              <w:ind w:firstLine="1"/>
              <w:jc w:val="both"/>
              <w:rPr>
                <w:rFonts w:ascii="Times New Roman" w:eastAsiaTheme="minorHAnsi" w:hAnsi="Times New Roman"/>
                <w:sz w:val="24"/>
                <w:szCs w:val="24"/>
              </w:rPr>
            </w:pPr>
            <w:r>
              <w:rPr>
                <w:rFonts w:ascii="Times New Roman" w:eastAsiaTheme="minorHAnsi" w:hAnsi="Times New Roman"/>
                <w:sz w:val="24"/>
                <w:szCs w:val="24"/>
              </w:rPr>
              <w:t>2</w:t>
            </w:r>
          </w:p>
        </w:tc>
        <w:tc>
          <w:tcPr>
            <w:tcW w:w="2428" w:type="dxa"/>
          </w:tcPr>
          <w:p w:rsidR="009430AD" w:rsidRDefault="00E734CC" w:rsidP="00C81861">
            <w:pPr>
              <w:tabs>
                <w:tab w:val="left" w:pos="3390"/>
                <w:tab w:val="center" w:pos="4677"/>
                <w:tab w:val="left" w:pos="6540"/>
              </w:tabs>
              <w:ind w:firstLine="1"/>
              <w:rPr>
                <w:rFonts w:ascii="Times New Roman" w:eastAsiaTheme="minorHAnsi" w:hAnsi="Times New Roman"/>
                <w:sz w:val="24"/>
                <w:szCs w:val="24"/>
              </w:rPr>
            </w:pPr>
            <w:r w:rsidRPr="0012002B">
              <w:rPr>
                <w:rFonts w:ascii="Times New Roman" w:eastAsiaTheme="minorHAnsi" w:hAnsi="Times New Roman"/>
                <w:sz w:val="24"/>
                <w:szCs w:val="24"/>
              </w:rPr>
              <w:t>2</w:t>
            </w:r>
          </w:p>
        </w:tc>
      </w:tr>
      <w:tr w:rsidR="009430AD" w:rsidRPr="005314DD" w:rsidTr="00C81861">
        <w:tc>
          <w:tcPr>
            <w:tcW w:w="437" w:type="dxa"/>
          </w:tcPr>
          <w:p w:rsidR="009430AD" w:rsidRPr="005314DD" w:rsidRDefault="009430AD" w:rsidP="00C81861">
            <w:pPr>
              <w:rPr>
                <w:rFonts w:ascii="Book Antiqua" w:eastAsia="Times New Roman" w:hAnsi="Book Antiqua"/>
                <w:b/>
                <w:sz w:val="28"/>
                <w:szCs w:val="28"/>
                <w:lang w:eastAsia="ru-RU"/>
              </w:rPr>
            </w:pPr>
          </w:p>
        </w:tc>
        <w:tc>
          <w:tcPr>
            <w:tcW w:w="4096" w:type="dxa"/>
          </w:tcPr>
          <w:p w:rsidR="009430AD" w:rsidRDefault="009430AD"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Участников в них</w:t>
            </w:r>
          </w:p>
        </w:tc>
        <w:tc>
          <w:tcPr>
            <w:tcW w:w="2610" w:type="dxa"/>
          </w:tcPr>
          <w:p w:rsidR="009430AD" w:rsidRPr="005314DD" w:rsidRDefault="007B4586" w:rsidP="00C81861">
            <w:pPr>
              <w:tabs>
                <w:tab w:val="left" w:pos="3390"/>
                <w:tab w:val="center" w:pos="4677"/>
                <w:tab w:val="left" w:pos="6540"/>
              </w:tabs>
              <w:ind w:firstLine="1"/>
              <w:jc w:val="both"/>
              <w:rPr>
                <w:rFonts w:ascii="Times New Roman" w:eastAsiaTheme="minorHAnsi" w:hAnsi="Times New Roman"/>
                <w:sz w:val="24"/>
                <w:szCs w:val="24"/>
              </w:rPr>
            </w:pPr>
            <w:r w:rsidRPr="007B4586">
              <w:rPr>
                <w:rFonts w:ascii="Times New Roman" w:eastAsiaTheme="minorHAnsi" w:hAnsi="Times New Roman"/>
                <w:sz w:val="24"/>
                <w:szCs w:val="24"/>
              </w:rPr>
              <w:t>17</w:t>
            </w:r>
          </w:p>
        </w:tc>
        <w:tc>
          <w:tcPr>
            <w:tcW w:w="2428" w:type="dxa"/>
          </w:tcPr>
          <w:p w:rsidR="009430AD" w:rsidRDefault="00E44A4F" w:rsidP="00C81861">
            <w:pPr>
              <w:tabs>
                <w:tab w:val="left" w:pos="3390"/>
                <w:tab w:val="center" w:pos="4677"/>
                <w:tab w:val="left" w:pos="6540"/>
              </w:tabs>
              <w:ind w:firstLine="1"/>
              <w:rPr>
                <w:rFonts w:ascii="Times New Roman" w:eastAsiaTheme="minorHAnsi" w:hAnsi="Times New Roman"/>
                <w:sz w:val="24"/>
                <w:szCs w:val="24"/>
              </w:rPr>
            </w:pPr>
            <w:r>
              <w:rPr>
                <w:rFonts w:ascii="Times New Roman" w:eastAsiaTheme="minorHAnsi" w:hAnsi="Times New Roman"/>
                <w:sz w:val="24"/>
                <w:szCs w:val="24"/>
              </w:rPr>
              <w:t>37</w:t>
            </w:r>
          </w:p>
        </w:tc>
      </w:tr>
    </w:tbl>
    <w:p w:rsidR="009430AD" w:rsidRPr="005314DD" w:rsidRDefault="009430AD" w:rsidP="009430AD">
      <w:pPr>
        <w:spacing w:after="0" w:line="240" w:lineRule="auto"/>
        <w:rPr>
          <w:rFonts w:ascii="Book Antiqua" w:eastAsia="Times New Roman" w:hAnsi="Book Antiqua"/>
          <w:b/>
          <w:sz w:val="28"/>
          <w:szCs w:val="28"/>
          <w:lang w:eastAsia="ru-RU"/>
        </w:rPr>
      </w:pPr>
      <w:r w:rsidRPr="005314DD">
        <w:rPr>
          <w:rFonts w:ascii="Book Antiqua" w:eastAsia="Times New Roman" w:hAnsi="Book Antiqua"/>
          <w:b/>
          <w:sz w:val="28"/>
          <w:szCs w:val="28"/>
          <w:lang w:eastAsia="ru-RU"/>
        </w:rPr>
        <w:tab/>
      </w:r>
      <w:r w:rsidRPr="005314DD">
        <w:rPr>
          <w:rFonts w:ascii="Book Antiqua" w:eastAsia="Times New Roman" w:hAnsi="Book Antiqua"/>
          <w:b/>
          <w:sz w:val="28"/>
          <w:szCs w:val="28"/>
          <w:lang w:eastAsia="ru-RU"/>
        </w:rPr>
        <w:tab/>
      </w:r>
      <w:r w:rsidRPr="005314DD">
        <w:rPr>
          <w:rFonts w:ascii="Book Antiqua" w:eastAsia="Times New Roman" w:hAnsi="Book Antiqua"/>
          <w:b/>
          <w:sz w:val="28"/>
          <w:szCs w:val="28"/>
          <w:lang w:eastAsia="ru-RU"/>
        </w:rPr>
        <w:tab/>
      </w:r>
      <w:r w:rsidRPr="005314DD">
        <w:rPr>
          <w:rFonts w:ascii="Book Antiqua" w:eastAsia="Times New Roman" w:hAnsi="Book Antiqua"/>
          <w:b/>
          <w:sz w:val="28"/>
          <w:szCs w:val="28"/>
          <w:lang w:eastAsia="ru-RU"/>
        </w:rPr>
        <w:tab/>
      </w:r>
      <w:r w:rsidRPr="005314DD">
        <w:rPr>
          <w:rFonts w:ascii="Book Antiqua" w:eastAsia="Times New Roman" w:hAnsi="Book Antiqua"/>
          <w:b/>
          <w:sz w:val="28"/>
          <w:szCs w:val="28"/>
          <w:lang w:eastAsia="ru-RU"/>
        </w:rPr>
        <w:tab/>
      </w:r>
      <w:r w:rsidRPr="005314DD">
        <w:rPr>
          <w:rFonts w:ascii="Book Antiqua" w:eastAsia="Times New Roman" w:hAnsi="Book Antiqua"/>
          <w:b/>
          <w:sz w:val="28"/>
          <w:szCs w:val="28"/>
          <w:lang w:eastAsia="ru-RU"/>
        </w:rPr>
        <w:tab/>
      </w:r>
    </w:p>
    <w:p w:rsidR="009430AD" w:rsidRDefault="009430AD" w:rsidP="009430A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9430AD" w:rsidRDefault="009430AD" w:rsidP="009430AD">
      <w:pPr>
        <w:spacing w:after="0" w:line="240" w:lineRule="auto"/>
        <w:rPr>
          <w:rFonts w:ascii="Times New Roman" w:eastAsia="Times New Roman" w:hAnsi="Times New Roman"/>
          <w:b/>
          <w:i/>
          <w:sz w:val="24"/>
          <w:szCs w:val="24"/>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E44A4F">
        <w:rPr>
          <w:rFonts w:ascii="Times New Roman" w:eastAsia="Times New Roman" w:hAnsi="Times New Roman"/>
          <w:sz w:val="28"/>
          <w:szCs w:val="28"/>
          <w:lang w:eastAsia="ru-RU"/>
        </w:rPr>
        <w:t xml:space="preserve">         </w:t>
      </w:r>
      <w:r w:rsidRPr="007E5E56">
        <w:rPr>
          <w:rFonts w:ascii="Times New Roman" w:eastAsia="Times New Roman" w:hAnsi="Times New Roman"/>
          <w:b/>
          <w:i/>
          <w:sz w:val="24"/>
          <w:szCs w:val="24"/>
          <w:lang w:eastAsia="ru-RU"/>
        </w:rPr>
        <w:t>Нормативно-правовой ресурс</w:t>
      </w:r>
    </w:p>
    <w:p w:rsidR="009430AD" w:rsidRDefault="009430AD" w:rsidP="009430AD">
      <w:pPr>
        <w:spacing w:after="0" w:line="240" w:lineRule="auto"/>
        <w:rPr>
          <w:rFonts w:ascii="Times New Roman" w:eastAsia="Times New Roman" w:hAnsi="Times New Roman"/>
          <w:b/>
          <w:i/>
          <w:sz w:val="24"/>
          <w:szCs w:val="24"/>
          <w:lang w:eastAsia="ru-RU"/>
        </w:rPr>
      </w:pPr>
    </w:p>
    <w:p w:rsidR="009430AD" w:rsidRDefault="009430AD" w:rsidP="009430AD">
      <w:pPr>
        <w:spacing w:after="0" w:line="240" w:lineRule="auto"/>
        <w:rPr>
          <w:rFonts w:ascii="Times New Roman" w:eastAsia="Times New Roman" w:hAnsi="Times New Roman"/>
          <w:sz w:val="24"/>
          <w:szCs w:val="24"/>
          <w:lang w:eastAsia="ru-RU"/>
        </w:rPr>
      </w:pPr>
      <w:r w:rsidRPr="007E5E56">
        <w:rPr>
          <w:rFonts w:ascii="Times New Roman" w:eastAsia="Times New Roman" w:hAnsi="Times New Roman"/>
          <w:sz w:val="24"/>
          <w:szCs w:val="24"/>
          <w:lang w:eastAsia="ru-RU"/>
        </w:rPr>
        <w:t>Деятельность Дома культуры осуществлялась</w:t>
      </w:r>
      <w:r>
        <w:rPr>
          <w:rFonts w:ascii="Times New Roman" w:eastAsia="Times New Roman" w:hAnsi="Times New Roman"/>
          <w:sz w:val="24"/>
          <w:szCs w:val="24"/>
          <w:lang w:eastAsia="ru-RU"/>
        </w:rPr>
        <w:t xml:space="preserve"> в соответствии с законодательством РФ, Республики Бурятия, нормативными и правовыми актами органов местного самоуправления, Учредителя и Устава учреждения</w:t>
      </w:r>
    </w:p>
    <w:p w:rsidR="009430AD" w:rsidRDefault="009430AD" w:rsidP="009430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 районном уровне приняты следующие нормативно-правовые акты, регламентирующие деятельность учреждения:</w:t>
      </w:r>
    </w:p>
    <w:p w:rsidR="009430AD" w:rsidRDefault="009430AD" w:rsidP="009430AD">
      <w:pPr>
        <w:pStyle w:val="a4"/>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местной администрации МО «Баунтовский эвенкийский район» от 18.02.2016 г. № 6 «Об утверждении Ведомственного перечня муниципальных услуг (работ), оказываемых (выполняемых) муниципальными учреждениями культуры МО «Баунтовский эвенкийский район», в которых размещается муниципальное задание, выполняемое за счет средств, утвержденных в бюджете</w:t>
      </w:r>
      <w:r w:rsidR="00C430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 «Баунтовский эвенкийский район»</w:t>
      </w:r>
    </w:p>
    <w:p w:rsidR="009430AD" w:rsidRDefault="009430AD" w:rsidP="009430AD">
      <w:pPr>
        <w:pStyle w:val="a4"/>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Постановление местной администрации МО «Баунтовский эвенкийский район» от 05.02.2016 г. № 32 «Об утверждении муниципального задания на оказание муниципальных услуг (работ) населению, оказываемых (выполняемых) МБУК «Районный Дом культуры», выполняемое за счет средств, утвержденных в бюджете МО «Баунтовский эвенкийский район»</w:t>
      </w:r>
    </w:p>
    <w:p w:rsidR="009430AD" w:rsidRPr="00B61804" w:rsidRDefault="009430AD" w:rsidP="009430AD">
      <w:pPr>
        <w:pStyle w:val="a4"/>
        <w:numPr>
          <w:ilvl w:val="0"/>
          <w:numId w:val="3"/>
        </w:numPr>
        <w:spacing w:after="0" w:line="240" w:lineRule="auto"/>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Дополнительное соглашение № 2 «О внесении изменений в Отраслевое соглашение МКУК «Отдел культуры» местной администрации МО «Баунтовский эвенкийский район» на 2014-2017 гг. от 12.03.2014 г. (зарегистрированный в отделе экономики МА МО «Баунтовский эвенкийский район» за № 3 от 20.03.2014 г.</w:t>
      </w:r>
      <w:proofErr w:type="gramEnd"/>
    </w:p>
    <w:p w:rsidR="009430AD" w:rsidRDefault="009430AD" w:rsidP="009430AD">
      <w:pPr>
        <w:spacing w:after="0" w:line="240" w:lineRule="auto"/>
        <w:rPr>
          <w:rFonts w:ascii="Times New Roman" w:eastAsia="Times New Roman" w:hAnsi="Times New Roman"/>
          <w:sz w:val="24"/>
          <w:szCs w:val="24"/>
          <w:lang w:eastAsia="ru-RU"/>
        </w:rPr>
      </w:pPr>
    </w:p>
    <w:p w:rsidR="009430AD" w:rsidRPr="00C430DB" w:rsidRDefault="009430AD" w:rsidP="009430AD">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В 201</w:t>
      </w:r>
      <w:r w:rsidR="00C430DB">
        <w:rPr>
          <w:rFonts w:ascii="Times New Roman" w:eastAsia="Times New Roman" w:hAnsi="Times New Roman"/>
          <w:sz w:val="24"/>
          <w:szCs w:val="24"/>
          <w:lang w:eastAsia="ru-RU"/>
        </w:rPr>
        <w:t>8</w:t>
      </w:r>
      <w:r w:rsidRPr="00C430DB">
        <w:rPr>
          <w:rFonts w:ascii="Times New Roman" w:eastAsia="Times New Roman" w:hAnsi="Times New Roman"/>
          <w:sz w:val="24"/>
          <w:szCs w:val="24"/>
          <w:lang w:eastAsia="ru-RU"/>
        </w:rPr>
        <w:t xml:space="preserve"> г. на сессиях, коллегиях администрации МО «Баунтовский эвенкийский район» рассматривались следующие вопросы:</w:t>
      </w:r>
    </w:p>
    <w:p w:rsidR="00C430DB" w:rsidRDefault="009430AD" w:rsidP="002B714C">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 xml:space="preserve"> - </w:t>
      </w:r>
      <w:r w:rsidR="00940DE3" w:rsidRPr="00C430DB">
        <w:rPr>
          <w:rFonts w:ascii="Times New Roman" w:eastAsia="Times New Roman" w:hAnsi="Times New Roman"/>
          <w:sz w:val="24"/>
          <w:szCs w:val="24"/>
          <w:lang w:eastAsia="ru-RU"/>
        </w:rPr>
        <w:t>увеличение бюджетных ассигнова</w:t>
      </w:r>
      <w:r w:rsidR="00C430DB">
        <w:rPr>
          <w:rFonts w:ascii="Times New Roman" w:eastAsia="Times New Roman" w:hAnsi="Times New Roman"/>
          <w:sz w:val="24"/>
          <w:szCs w:val="24"/>
          <w:lang w:eastAsia="ru-RU"/>
        </w:rPr>
        <w:t>ний  на проведение мероприятий (ремонт складского помещения, пошив сценических костюмов для хора «Ветеран», приобретение шатров для проведения уличных массовых мероприятий</w:t>
      </w:r>
      <w:proofErr w:type="gramStart"/>
      <w:r w:rsidR="00C430DB">
        <w:rPr>
          <w:rFonts w:ascii="Times New Roman" w:eastAsia="Times New Roman" w:hAnsi="Times New Roman"/>
          <w:sz w:val="24"/>
          <w:szCs w:val="24"/>
          <w:lang w:eastAsia="ru-RU"/>
        </w:rPr>
        <w:t xml:space="preserve"> )</w:t>
      </w:r>
      <w:proofErr w:type="gramEnd"/>
    </w:p>
    <w:p w:rsidR="00940DE3" w:rsidRPr="00C430DB" w:rsidRDefault="00940DE3" w:rsidP="002B714C">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 xml:space="preserve">- </w:t>
      </w:r>
      <w:r w:rsidR="00C430DB">
        <w:rPr>
          <w:rFonts w:ascii="Times New Roman" w:eastAsia="Times New Roman" w:hAnsi="Times New Roman"/>
          <w:sz w:val="24"/>
          <w:szCs w:val="24"/>
          <w:lang w:eastAsia="ru-RU"/>
        </w:rPr>
        <w:t>расходы на ГСМ</w:t>
      </w:r>
      <w:r w:rsidRPr="00C430DB">
        <w:rPr>
          <w:rFonts w:ascii="Times New Roman" w:eastAsia="Times New Roman" w:hAnsi="Times New Roman"/>
          <w:sz w:val="24"/>
          <w:szCs w:val="24"/>
          <w:lang w:eastAsia="ru-RU"/>
        </w:rPr>
        <w:t xml:space="preserve"> </w:t>
      </w:r>
    </w:p>
    <w:p w:rsidR="009430AD" w:rsidRPr="00C430DB" w:rsidRDefault="00C430DB" w:rsidP="002B714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9430AD" w:rsidRPr="00C430DB" w:rsidRDefault="009430AD" w:rsidP="009430AD">
      <w:pPr>
        <w:spacing w:after="0" w:line="240" w:lineRule="auto"/>
        <w:rPr>
          <w:rFonts w:ascii="Times New Roman" w:eastAsia="Times New Roman" w:hAnsi="Times New Roman"/>
          <w:sz w:val="24"/>
          <w:szCs w:val="24"/>
          <w:lang w:eastAsia="ru-RU"/>
        </w:rPr>
      </w:pPr>
    </w:p>
    <w:p w:rsidR="009430AD" w:rsidRDefault="009430AD" w:rsidP="009430AD">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На Совете отдела культуры рассматривался ряд проблемных вопросов о текущей деятельности  учреждения:</w:t>
      </w:r>
    </w:p>
    <w:p w:rsidR="00C430DB" w:rsidRPr="00C430DB" w:rsidRDefault="00C430DB" w:rsidP="009430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w:t>
      </w:r>
      <w:proofErr w:type="gramEnd"/>
      <w:r>
        <w:rPr>
          <w:rFonts w:ascii="Times New Roman" w:eastAsia="Times New Roman" w:hAnsi="Times New Roman"/>
          <w:sz w:val="24"/>
          <w:szCs w:val="24"/>
          <w:lang w:eastAsia="ru-RU"/>
        </w:rPr>
        <w:t xml:space="preserve"> </w:t>
      </w:r>
      <w:r w:rsidRPr="00C430DB">
        <w:rPr>
          <w:rFonts w:ascii="Times New Roman" w:eastAsia="Times New Roman" w:hAnsi="Times New Roman"/>
          <w:sz w:val="24"/>
          <w:szCs w:val="24"/>
          <w:lang w:eastAsia="ru-RU"/>
        </w:rPr>
        <w:t xml:space="preserve">увеличение бюджетных ассигнований  </w:t>
      </w:r>
    </w:p>
    <w:p w:rsidR="009430AD" w:rsidRPr="00C430DB" w:rsidRDefault="009430AD" w:rsidP="009430AD">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 xml:space="preserve"> - о деятельности РДК</w:t>
      </w:r>
    </w:p>
    <w:p w:rsidR="009430AD" w:rsidRDefault="009430AD" w:rsidP="009430AD">
      <w:pPr>
        <w:spacing w:after="0" w:line="240" w:lineRule="auto"/>
        <w:rPr>
          <w:rFonts w:ascii="Times New Roman" w:eastAsia="Times New Roman" w:hAnsi="Times New Roman"/>
          <w:sz w:val="24"/>
          <w:szCs w:val="24"/>
          <w:lang w:eastAsia="ru-RU"/>
        </w:rPr>
      </w:pPr>
      <w:r w:rsidRPr="00C430DB">
        <w:rPr>
          <w:rFonts w:ascii="Times New Roman" w:eastAsia="Times New Roman" w:hAnsi="Times New Roman"/>
          <w:sz w:val="24"/>
          <w:szCs w:val="24"/>
          <w:lang w:eastAsia="ru-RU"/>
        </w:rPr>
        <w:t xml:space="preserve"> - о текущем ремонте</w:t>
      </w:r>
    </w:p>
    <w:p w:rsidR="00C430DB" w:rsidRPr="00C430DB" w:rsidRDefault="00C430DB" w:rsidP="009430A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 заработной плате работникам РДК</w:t>
      </w:r>
    </w:p>
    <w:p w:rsidR="009430AD" w:rsidRPr="007E5E56" w:rsidRDefault="009430AD" w:rsidP="009430AD">
      <w:pPr>
        <w:spacing w:after="0" w:line="240" w:lineRule="auto"/>
        <w:rPr>
          <w:rFonts w:ascii="Times New Roman" w:eastAsia="Times New Roman" w:hAnsi="Times New Roman"/>
          <w:b/>
          <w:i/>
          <w:sz w:val="24"/>
          <w:szCs w:val="24"/>
          <w:lang w:eastAsia="ru-RU"/>
        </w:rPr>
      </w:pPr>
    </w:p>
    <w:p w:rsidR="009430AD" w:rsidRDefault="009430AD" w:rsidP="009430AD">
      <w:pPr>
        <w:spacing w:after="0" w:line="240" w:lineRule="auto"/>
        <w:rPr>
          <w:rFonts w:ascii="Times New Roman" w:eastAsia="Times New Roman" w:hAnsi="Times New Roman"/>
          <w:b/>
          <w:i/>
          <w:sz w:val="24"/>
          <w:szCs w:val="24"/>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Pr="005314DD">
        <w:rPr>
          <w:rFonts w:ascii="Times New Roman" w:eastAsia="Times New Roman" w:hAnsi="Times New Roman"/>
          <w:b/>
          <w:i/>
          <w:sz w:val="24"/>
          <w:szCs w:val="24"/>
          <w:lang w:eastAsia="ru-RU"/>
        </w:rPr>
        <w:t xml:space="preserve">      </w:t>
      </w:r>
      <w:r>
        <w:rPr>
          <w:rFonts w:ascii="Times New Roman" w:eastAsia="Times New Roman" w:hAnsi="Times New Roman"/>
          <w:b/>
          <w:i/>
          <w:sz w:val="24"/>
          <w:szCs w:val="24"/>
          <w:lang w:eastAsia="ru-RU"/>
        </w:rPr>
        <w:t xml:space="preserve">               </w:t>
      </w:r>
      <w:r w:rsidRPr="005314DD">
        <w:rPr>
          <w:rFonts w:ascii="Times New Roman" w:eastAsia="Times New Roman" w:hAnsi="Times New Roman"/>
          <w:b/>
          <w:i/>
          <w:sz w:val="24"/>
          <w:szCs w:val="24"/>
          <w:lang w:eastAsia="ru-RU"/>
        </w:rPr>
        <w:t>Народное художественное творчество</w:t>
      </w:r>
    </w:p>
    <w:p w:rsidR="0024536D" w:rsidRPr="008B3EF1" w:rsidRDefault="0024536D" w:rsidP="0024536D">
      <w:pPr>
        <w:pStyle w:val="a4"/>
        <w:spacing w:after="0" w:line="240" w:lineRule="auto"/>
        <w:rPr>
          <w:rFonts w:ascii="Times New Roman" w:eastAsia="Times New Roman" w:hAnsi="Times New Roman"/>
          <w:sz w:val="24"/>
          <w:szCs w:val="24"/>
          <w:lang w:eastAsia="ru-RU"/>
        </w:rPr>
      </w:pPr>
    </w:p>
    <w:p w:rsidR="0086033F" w:rsidRDefault="00E723EB" w:rsidP="006807BB">
      <w:pPr>
        <w:pStyle w:val="a5"/>
        <w:shd w:val="clear" w:color="auto" w:fill="FFFFFF"/>
        <w:spacing w:before="0" w:beforeAutospacing="0" w:after="75" w:afterAutospacing="0"/>
        <w:ind w:firstLine="708"/>
        <w:rPr>
          <w:color w:val="000000" w:themeColor="text1"/>
        </w:rPr>
      </w:pPr>
      <w:r w:rsidRPr="00E44A4F">
        <w:rPr>
          <w:color w:val="333333"/>
        </w:rPr>
        <w:t>Сохранение и развитие традиций народной культуры является одним из основных направлений</w:t>
      </w:r>
      <w:r w:rsidR="006807BB" w:rsidRPr="00E44A4F">
        <w:rPr>
          <w:color w:val="333333"/>
        </w:rPr>
        <w:t xml:space="preserve"> </w:t>
      </w:r>
      <w:r w:rsidRPr="00E44A4F">
        <w:rPr>
          <w:color w:val="333333"/>
        </w:rPr>
        <w:t xml:space="preserve"> деятельности Дома культуры</w:t>
      </w:r>
      <w:r w:rsidR="00206DD2" w:rsidRPr="00E44A4F">
        <w:rPr>
          <w:color w:val="333333"/>
        </w:rPr>
        <w:t>.  Задача специалистов Дома культуры – способствовать сохранению, поддержке и развитию художественного самодеятельного творчества разных жанров и направлений, выявлять новые способности, предоставлять возможность т</w:t>
      </w:r>
      <w:r w:rsidR="00D002A9" w:rsidRPr="00E44A4F">
        <w:rPr>
          <w:color w:val="333333"/>
        </w:rPr>
        <w:t>ворческого проявления личности</w:t>
      </w:r>
      <w:r w:rsidR="00206DD2" w:rsidRPr="00E44A4F">
        <w:rPr>
          <w:color w:val="333333"/>
        </w:rPr>
        <w:t>.</w:t>
      </w:r>
      <w:r w:rsidR="006807BB">
        <w:rPr>
          <w:color w:val="333333"/>
        </w:rPr>
        <w:t xml:space="preserve">                                                                              </w:t>
      </w:r>
      <w:r w:rsidR="00E734CC" w:rsidRPr="003B6816">
        <w:rPr>
          <w:color w:val="000000" w:themeColor="text1"/>
        </w:rPr>
        <w:tab/>
      </w:r>
      <w:r w:rsidR="00A92B8F">
        <w:rPr>
          <w:color w:val="000000" w:themeColor="text1"/>
        </w:rPr>
        <w:t xml:space="preserve">В течение года </w:t>
      </w:r>
      <w:r w:rsidR="00A92B8F" w:rsidRPr="00326709">
        <w:rPr>
          <w:color w:val="000000" w:themeColor="text1"/>
        </w:rPr>
        <w:t xml:space="preserve">прошли запланированные </w:t>
      </w:r>
      <w:r w:rsidR="00A92B8F">
        <w:rPr>
          <w:color w:val="000000" w:themeColor="text1"/>
        </w:rPr>
        <w:t xml:space="preserve">народные </w:t>
      </w:r>
      <w:r w:rsidR="00A92B8F" w:rsidRPr="00326709">
        <w:rPr>
          <w:color w:val="000000" w:themeColor="text1"/>
        </w:rPr>
        <w:t xml:space="preserve"> праздники</w:t>
      </w:r>
      <w:r w:rsidR="00A92B8F">
        <w:rPr>
          <w:color w:val="000000" w:themeColor="text1"/>
        </w:rPr>
        <w:t>:</w:t>
      </w:r>
      <w:r w:rsidR="00A92B8F" w:rsidRPr="00326709">
        <w:rPr>
          <w:color w:val="000000" w:themeColor="text1"/>
        </w:rPr>
        <w:t xml:space="preserve"> </w:t>
      </w:r>
    </w:p>
    <w:p w:rsidR="00D55C02" w:rsidRDefault="0086033F" w:rsidP="0086033F">
      <w:pPr>
        <w:pStyle w:val="a5"/>
        <w:shd w:val="clear" w:color="auto" w:fill="FFFFFF"/>
        <w:spacing w:before="0" w:beforeAutospacing="0" w:after="75" w:afterAutospacing="0"/>
        <w:rPr>
          <w:color w:val="000000" w:themeColor="text1"/>
        </w:rPr>
      </w:pPr>
      <w:r>
        <w:rPr>
          <w:color w:val="000000" w:themeColor="text1"/>
        </w:rPr>
        <w:t xml:space="preserve">-       </w:t>
      </w:r>
      <w:r w:rsidR="00BF6198">
        <w:rPr>
          <w:color w:val="000000" w:themeColor="text1"/>
        </w:rPr>
        <w:t xml:space="preserve"> </w:t>
      </w:r>
      <w:r>
        <w:rPr>
          <w:color w:val="000000" w:themeColor="text1"/>
        </w:rPr>
        <w:t xml:space="preserve"> </w:t>
      </w:r>
      <w:r w:rsidR="00814A90">
        <w:rPr>
          <w:color w:val="000000" w:themeColor="text1"/>
        </w:rPr>
        <w:t>В дни празднования национального праздника</w:t>
      </w:r>
      <w:r w:rsidR="00A92B8F" w:rsidRPr="00326709">
        <w:rPr>
          <w:color w:val="000000" w:themeColor="text1"/>
        </w:rPr>
        <w:t xml:space="preserve"> «</w:t>
      </w:r>
      <w:proofErr w:type="spellStart"/>
      <w:r w:rsidR="00A92B8F" w:rsidRPr="00326709">
        <w:rPr>
          <w:color w:val="000000" w:themeColor="text1"/>
        </w:rPr>
        <w:t>Сагаалган</w:t>
      </w:r>
      <w:proofErr w:type="spellEnd"/>
      <w:r w:rsidR="00A92B8F" w:rsidRPr="00326709">
        <w:rPr>
          <w:color w:val="000000" w:themeColor="text1"/>
        </w:rPr>
        <w:t xml:space="preserve">» </w:t>
      </w:r>
      <w:r w:rsidR="00814A90">
        <w:rPr>
          <w:color w:val="000000" w:themeColor="text1"/>
        </w:rPr>
        <w:t>прошел</w:t>
      </w:r>
      <w:r w:rsidRPr="0086033F">
        <w:rPr>
          <w:color w:val="000000" w:themeColor="text1"/>
        </w:rPr>
        <w:t xml:space="preserve"> ра</w:t>
      </w:r>
      <w:r>
        <w:rPr>
          <w:color w:val="000000" w:themeColor="text1"/>
        </w:rPr>
        <w:t>йонный конкурс «</w:t>
      </w:r>
      <w:proofErr w:type="spellStart"/>
      <w:r>
        <w:rPr>
          <w:color w:val="000000" w:themeColor="text1"/>
        </w:rPr>
        <w:t>Дангина-Батаар</w:t>
      </w:r>
      <w:proofErr w:type="spellEnd"/>
      <w:r>
        <w:rPr>
          <w:color w:val="000000" w:themeColor="text1"/>
        </w:rPr>
        <w:t>».</w:t>
      </w:r>
      <w:r w:rsidRPr="0086033F">
        <w:t xml:space="preserve"> </w:t>
      </w:r>
      <w:r w:rsidRPr="0086033F">
        <w:rPr>
          <w:color w:val="000000" w:themeColor="text1"/>
        </w:rPr>
        <w:t xml:space="preserve">Традиционно мероприятие открыли выступления представителей местной администрации, лам </w:t>
      </w:r>
      <w:proofErr w:type="spellStart"/>
      <w:r w:rsidRPr="0086033F">
        <w:rPr>
          <w:color w:val="000000" w:themeColor="text1"/>
        </w:rPr>
        <w:t>баунтовского</w:t>
      </w:r>
      <w:proofErr w:type="spellEnd"/>
      <w:r w:rsidRPr="0086033F">
        <w:rPr>
          <w:color w:val="000000" w:themeColor="text1"/>
        </w:rPr>
        <w:t xml:space="preserve"> дацана.   Конкурс состоял из нескольких этапов: визитной карточки «</w:t>
      </w:r>
      <w:proofErr w:type="spellStart"/>
      <w:r w:rsidRPr="0086033F">
        <w:rPr>
          <w:color w:val="000000" w:themeColor="text1"/>
        </w:rPr>
        <w:t>Магтан</w:t>
      </w:r>
      <w:proofErr w:type="spellEnd"/>
      <w:r w:rsidRPr="0086033F">
        <w:rPr>
          <w:color w:val="000000" w:themeColor="text1"/>
        </w:rPr>
        <w:t xml:space="preserve"> </w:t>
      </w:r>
      <w:proofErr w:type="spellStart"/>
      <w:r w:rsidRPr="0086033F">
        <w:rPr>
          <w:color w:val="000000" w:themeColor="text1"/>
        </w:rPr>
        <w:t>дуулая</w:t>
      </w:r>
      <w:proofErr w:type="spellEnd"/>
      <w:r w:rsidRPr="0086033F">
        <w:rPr>
          <w:color w:val="000000" w:themeColor="text1"/>
        </w:rPr>
        <w:t xml:space="preserve"> </w:t>
      </w:r>
      <w:proofErr w:type="spellStart"/>
      <w:r w:rsidRPr="0086033F">
        <w:rPr>
          <w:color w:val="000000" w:themeColor="text1"/>
        </w:rPr>
        <w:t>угаа</w:t>
      </w:r>
      <w:proofErr w:type="spellEnd"/>
      <w:r w:rsidRPr="0086033F">
        <w:rPr>
          <w:color w:val="000000" w:themeColor="text1"/>
        </w:rPr>
        <w:t>»,  представления элементов бурятских обычаев и традиций «Живая нить традиций» «</w:t>
      </w:r>
      <w:proofErr w:type="spellStart"/>
      <w:r w:rsidRPr="0086033F">
        <w:rPr>
          <w:color w:val="000000" w:themeColor="text1"/>
        </w:rPr>
        <w:t>Оюун</w:t>
      </w:r>
      <w:proofErr w:type="spellEnd"/>
      <w:r w:rsidRPr="0086033F">
        <w:rPr>
          <w:color w:val="000000" w:themeColor="text1"/>
        </w:rPr>
        <w:t xml:space="preserve"> </w:t>
      </w:r>
      <w:proofErr w:type="spellStart"/>
      <w:r w:rsidRPr="0086033F">
        <w:rPr>
          <w:color w:val="000000" w:themeColor="text1"/>
        </w:rPr>
        <w:t>ухаанай</w:t>
      </w:r>
      <w:proofErr w:type="spellEnd"/>
      <w:r w:rsidRPr="0086033F">
        <w:rPr>
          <w:color w:val="000000" w:themeColor="text1"/>
        </w:rPr>
        <w:t xml:space="preserve"> </w:t>
      </w:r>
      <w:proofErr w:type="spellStart"/>
      <w:r w:rsidRPr="0086033F">
        <w:rPr>
          <w:color w:val="000000" w:themeColor="text1"/>
        </w:rPr>
        <w:t>уута</w:t>
      </w:r>
      <w:proofErr w:type="spellEnd"/>
      <w:r w:rsidRPr="0086033F">
        <w:rPr>
          <w:color w:val="000000" w:themeColor="text1"/>
        </w:rPr>
        <w:t>», творческого  «</w:t>
      </w:r>
      <w:proofErr w:type="spellStart"/>
      <w:r w:rsidRPr="0086033F">
        <w:rPr>
          <w:color w:val="000000" w:themeColor="text1"/>
        </w:rPr>
        <w:t>Наран</w:t>
      </w:r>
      <w:proofErr w:type="spellEnd"/>
      <w:r w:rsidRPr="0086033F">
        <w:rPr>
          <w:color w:val="000000" w:themeColor="text1"/>
        </w:rPr>
        <w:t xml:space="preserve"> </w:t>
      </w:r>
      <w:proofErr w:type="spellStart"/>
      <w:r w:rsidRPr="0086033F">
        <w:rPr>
          <w:color w:val="000000" w:themeColor="text1"/>
        </w:rPr>
        <w:t>гоохон</w:t>
      </w:r>
      <w:proofErr w:type="spellEnd"/>
      <w:r w:rsidRPr="0086033F">
        <w:rPr>
          <w:color w:val="000000" w:themeColor="text1"/>
        </w:rPr>
        <w:t xml:space="preserve"> ба </w:t>
      </w:r>
      <w:proofErr w:type="spellStart"/>
      <w:r w:rsidRPr="0086033F">
        <w:rPr>
          <w:color w:val="000000" w:themeColor="text1"/>
        </w:rPr>
        <w:t>алашжа</w:t>
      </w:r>
      <w:proofErr w:type="spellEnd"/>
      <w:r w:rsidRPr="0086033F">
        <w:rPr>
          <w:color w:val="000000" w:themeColor="text1"/>
        </w:rPr>
        <w:t xml:space="preserve"> </w:t>
      </w:r>
      <w:proofErr w:type="spellStart"/>
      <w:r w:rsidRPr="0086033F">
        <w:rPr>
          <w:color w:val="000000" w:themeColor="text1"/>
        </w:rPr>
        <w:t>мэргэн</w:t>
      </w:r>
      <w:proofErr w:type="spellEnd"/>
      <w:r w:rsidRPr="0086033F">
        <w:rPr>
          <w:color w:val="000000" w:themeColor="text1"/>
        </w:rPr>
        <w:t>» и красочного дефиле «</w:t>
      </w:r>
      <w:proofErr w:type="spellStart"/>
      <w:proofErr w:type="gramStart"/>
      <w:r w:rsidRPr="0086033F">
        <w:rPr>
          <w:color w:val="000000" w:themeColor="text1"/>
        </w:rPr>
        <w:t>h</w:t>
      </w:r>
      <w:proofErr w:type="gramEnd"/>
      <w:r w:rsidRPr="0086033F">
        <w:rPr>
          <w:color w:val="000000" w:themeColor="text1"/>
        </w:rPr>
        <w:t>аргама</w:t>
      </w:r>
      <w:proofErr w:type="spellEnd"/>
      <w:r w:rsidRPr="0086033F">
        <w:rPr>
          <w:color w:val="000000" w:themeColor="text1"/>
        </w:rPr>
        <w:t xml:space="preserve"> </w:t>
      </w:r>
      <w:proofErr w:type="spellStart"/>
      <w:r w:rsidRPr="0086033F">
        <w:rPr>
          <w:color w:val="000000" w:themeColor="text1"/>
        </w:rPr>
        <w:t>толон</w:t>
      </w:r>
      <w:proofErr w:type="spellEnd"/>
      <w:r w:rsidRPr="0086033F">
        <w:rPr>
          <w:color w:val="000000" w:themeColor="text1"/>
        </w:rPr>
        <w:t xml:space="preserve">».  Участники конкурса постарались удивить зрителей и жюри, представив каждое свое выступление оригинально и необычно. </w:t>
      </w:r>
      <w:r w:rsidR="00A92B8F">
        <w:rPr>
          <w:color w:val="000000" w:themeColor="text1"/>
        </w:rPr>
        <w:t xml:space="preserve"> </w:t>
      </w:r>
      <w:r>
        <w:rPr>
          <w:color w:val="000000" w:themeColor="text1"/>
        </w:rPr>
        <w:t xml:space="preserve">    </w:t>
      </w:r>
    </w:p>
    <w:p w:rsidR="0086033F" w:rsidRDefault="0086033F" w:rsidP="0086033F">
      <w:pPr>
        <w:pStyle w:val="a5"/>
        <w:shd w:val="clear" w:color="auto" w:fill="FFFFFF"/>
        <w:spacing w:before="0" w:beforeAutospacing="0" w:after="75" w:afterAutospacing="0"/>
        <w:rPr>
          <w:color w:val="000000" w:themeColor="text1"/>
        </w:rPr>
      </w:pPr>
      <w:r>
        <w:rPr>
          <w:color w:val="000000" w:themeColor="text1"/>
        </w:rPr>
        <w:t>-        В</w:t>
      </w:r>
      <w:r w:rsidR="00A92B8F">
        <w:rPr>
          <w:color w:val="000000" w:themeColor="text1"/>
        </w:rPr>
        <w:t xml:space="preserve"> последний день Масленицы - </w:t>
      </w:r>
      <w:r w:rsidR="00A92B8F" w:rsidRPr="00326709">
        <w:rPr>
          <w:color w:val="000000" w:themeColor="text1"/>
        </w:rPr>
        <w:t>Прощено</w:t>
      </w:r>
      <w:r w:rsidR="00A92B8F">
        <w:rPr>
          <w:color w:val="000000" w:themeColor="text1"/>
        </w:rPr>
        <w:t xml:space="preserve">е </w:t>
      </w:r>
      <w:r w:rsidR="00A92B8F" w:rsidRPr="00326709">
        <w:rPr>
          <w:color w:val="000000" w:themeColor="text1"/>
        </w:rPr>
        <w:t xml:space="preserve"> воскресень</w:t>
      </w:r>
      <w:r w:rsidR="00A92B8F">
        <w:rPr>
          <w:color w:val="000000" w:themeColor="text1"/>
        </w:rPr>
        <w:t xml:space="preserve">е </w:t>
      </w:r>
      <w:r w:rsidR="00A92B8F" w:rsidRPr="00326709">
        <w:rPr>
          <w:color w:val="000000" w:themeColor="text1"/>
        </w:rPr>
        <w:t xml:space="preserve"> </w:t>
      </w:r>
      <w:r w:rsidRPr="0086033F">
        <w:rPr>
          <w:color w:val="000000" w:themeColor="text1"/>
        </w:rPr>
        <w:t>состоялось уличное гуляние «Госпожа Честная Масленица»</w:t>
      </w:r>
      <w:r w:rsidRPr="00326709">
        <w:rPr>
          <w:color w:val="000000" w:themeColor="text1"/>
        </w:rPr>
        <w:t xml:space="preserve">  </w:t>
      </w:r>
      <w:r>
        <w:rPr>
          <w:color w:val="000000" w:themeColor="text1"/>
        </w:rPr>
        <w:t xml:space="preserve"> </w:t>
      </w:r>
      <w:r w:rsidR="00A92B8F" w:rsidRPr="00326709">
        <w:rPr>
          <w:color w:val="000000" w:themeColor="text1"/>
        </w:rPr>
        <w:t>на цен</w:t>
      </w:r>
      <w:r>
        <w:rPr>
          <w:color w:val="000000" w:themeColor="text1"/>
        </w:rPr>
        <w:t xml:space="preserve">тральной  площади села Багдарин, </w:t>
      </w:r>
      <w:r w:rsidRPr="0086033F">
        <w:rPr>
          <w:color w:val="000000" w:themeColor="text1"/>
        </w:rPr>
        <w:t>где были организованы традиционное поедание блинов, ходьба на ходулях и другие веселые состязания.</w:t>
      </w:r>
    </w:p>
    <w:p w:rsidR="0086033F" w:rsidRDefault="0086033F" w:rsidP="0086033F">
      <w:pPr>
        <w:pStyle w:val="a5"/>
        <w:shd w:val="clear" w:color="auto" w:fill="FFFFFF"/>
        <w:spacing w:before="0" w:beforeAutospacing="0" w:after="75" w:afterAutospacing="0"/>
        <w:rPr>
          <w:color w:val="000000" w:themeColor="text1"/>
        </w:rPr>
      </w:pPr>
      <w:r>
        <w:rPr>
          <w:color w:val="000000" w:themeColor="text1"/>
        </w:rPr>
        <w:t xml:space="preserve">-        </w:t>
      </w:r>
      <w:r w:rsidRPr="0086033F">
        <w:t xml:space="preserve"> </w:t>
      </w:r>
      <w:r>
        <w:rPr>
          <w:color w:val="000000" w:themeColor="text1"/>
        </w:rPr>
        <w:t>Б</w:t>
      </w:r>
      <w:r w:rsidR="00A92B8F">
        <w:rPr>
          <w:color w:val="000000" w:themeColor="text1"/>
        </w:rPr>
        <w:t xml:space="preserve">урятский </w:t>
      </w:r>
      <w:r w:rsidR="00A92B8F" w:rsidRPr="00311BF1">
        <w:rPr>
          <w:color w:val="000000" w:themeColor="text1"/>
        </w:rPr>
        <w:t>национальный</w:t>
      </w:r>
      <w:r w:rsidR="00A92B8F">
        <w:rPr>
          <w:color w:val="000000" w:themeColor="text1"/>
        </w:rPr>
        <w:t xml:space="preserve"> праздник  </w:t>
      </w:r>
      <w:r>
        <w:rPr>
          <w:color w:val="000000" w:themeColor="text1"/>
        </w:rPr>
        <w:t>«</w:t>
      </w:r>
      <w:proofErr w:type="spellStart"/>
      <w:r>
        <w:rPr>
          <w:color w:val="000000" w:themeColor="text1"/>
        </w:rPr>
        <w:t>Сурхарбан</w:t>
      </w:r>
      <w:proofErr w:type="spellEnd"/>
      <w:r>
        <w:rPr>
          <w:color w:val="000000" w:themeColor="text1"/>
        </w:rPr>
        <w:t>»  - 2018</w:t>
      </w:r>
      <w:r w:rsidR="00A92B8F">
        <w:rPr>
          <w:color w:val="000000" w:themeColor="text1"/>
        </w:rPr>
        <w:t xml:space="preserve"> был наполнен множеством спортивных состязаний, </w:t>
      </w:r>
      <w:r w:rsidRPr="0086033F">
        <w:rPr>
          <w:color w:val="000000" w:themeColor="text1"/>
        </w:rPr>
        <w:t>который открылся  концертной программой в исполнении творческих коллек</w:t>
      </w:r>
      <w:r>
        <w:rPr>
          <w:color w:val="000000" w:themeColor="text1"/>
        </w:rPr>
        <w:t>тивов  Дома культуры.</w:t>
      </w:r>
    </w:p>
    <w:p w:rsidR="0086033F" w:rsidRDefault="0007785F" w:rsidP="0086033F">
      <w:pPr>
        <w:pStyle w:val="a5"/>
        <w:shd w:val="clear" w:color="auto" w:fill="FFFFFF"/>
        <w:spacing w:before="0" w:beforeAutospacing="0" w:after="75" w:afterAutospacing="0"/>
        <w:rPr>
          <w:color w:val="000000" w:themeColor="text1"/>
        </w:rPr>
      </w:pPr>
      <w:r>
        <w:rPr>
          <w:color w:val="000000" w:themeColor="text1"/>
        </w:rPr>
        <w:t xml:space="preserve">-          Осенью состоялось открытие эвенкийской этнографической площадки «Под сводом священного </w:t>
      </w:r>
      <w:proofErr w:type="spellStart"/>
      <w:r>
        <w:rPr>
          <w:color w:val="000000" w:themeColor="text1"/>
        </w:rPr>
        <w:t>Чичипкана</w:t>
      </w:r>
      <w:proofErr w:type="spellEnd"/>
      <w:r>
        <w:rPr>
          <w:color w:val="000000" w:themeColor="text1"/>
        </w:rPr>
        <w:t>», которая станет постоянным местом  проведения эвенкийских обрядов</w:t>
      </w:r>
      <w:proofErr w:type="gramStart"/>
      <w:r>
        <w:rPr>
          <w:color w:val="000000" w:themeColor="text1"/>
        </w:rPr>
        <w:t xml:space="preserve"> ,</w:t>
      </w:r>
      <w:proofErr w:type="gramEnd"/>
      <w:r>
        <w:rPr>
          <w:color w:val="000000" w:themeColor="text1"/>
        </w:rPr>
        <w:t xml:space="preserve"> национальных праздников и фестивалей.</w:t>
      </w:r>
    </w:p>
    <w:p w:rsidR="0009220D" w:rsidRDefault="00D002A9" w:rsidP="006C2794">
      <w:pPr>
        <w:shd w:val="clear" w:color="auto" w:fill="FFFFFF"/>
        <w:spacing w:after="75" w:line="240" w:lineRule="auto"/>
        <w:ind w:firstLine="708"/>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lastRenderedPageBreak/>
        <w:t xml:space="preserve">В Доме культуры действуют </w:t>
      </w:r>
      <w:r w:rsidR="005E2F24">
        <w:rPr>
          <w:rFonts w:ascii="Times New Roman" w:eastAsia="Times New Roman" w:hAnsi="Times New Roman"/>
          <w:color w:val="333333"/>
          <w:sz w:val="24"/>
          <w:szCs w:val="24"/>
          <w:lang w:eastAsia="ru-RU"/>
        </w:rPr>
        <w:t xml:space="preserve">15 творческих коллективов, </w:t>
      </w:r>
      <w:r>
        <w:rPr>
          <w:rFonts w:ascii="Times New Roman" w:eastAsia="Times New Roman" w:hAnsi="Times New Roman"/>
          <w:color w:val="333333"/>
          <w:sz w:val="24"/>
          <w:szCs w:val="24"/>
          <w:lang w:eastAsia="ru-RU"/>
        </w:rPr>
        <w:t xml:space="preserve">2 </w:t>
      </w:r>
      <w:r w:rsidR="005E2F24">
        <w:rPr>
          <w:rFonts w:ascii="Times New Roman" w:eastAsia="Times New Roman" w:hAnsi="Times New Roman"/>
          <w:color w:val="333333"/>
          <w:sz w:val="24"/>
          <w:szCs w:val="24"/>
          <w:lang w:eastAsia="ru-RU"/>
        </w:rPr>
        <w:t xml:space="preserve">из них </w:t>
      </w:r>
      <w:r>
        <w:rPr>
          <w:rFonts w:ascii="Times New Roman" w:eastAsia="Times New Roman" w:hAnsi="Times New Roman"/>
          <w:color w:val="333333"/>
          <w:sz w:val="24"/>
          <w:szCs w:val="24"/>
          <w:lang w:eastAsia="ru-RU"/>
        </w:rPr>
        <w:t xml:space="preserve"> имею</w:t>
      </w:r>
      <w:r w:rsidR="005E2F24">
        <w:rPr>
          <w:rFonts w:ascii="Times New Roman" w:eastAsia="Times New Roman" w:hAnsi="Times New Roman"/>
          <w:color w:val="333333"/>
          <w:sz w:val="24"/>
          <w:szCs w:val="24"/>
          <w:lang w:eastAsia="ru-RU"/>
        </w:rPr>
        <w:t xml:space="preserve">т </w:t>
      </w:r>
      <w:r>
        <w:rPr>
          <w:rFonts w:ascii="Times New Roman" w:eastAsia="Times New Roman" w:hAnsi="Times New Roman"/>
          <w:color w:val="333333"/>
          <w:sz w:val="24"/>
          <w:szCs w:val="24"/>
          <w:lang w:eastAsia="ru-RU"/>
        </w:rPr>
        <w:t xml:space="preserve"> звание «народный» - </w:t>
      </w:r>
      <w:proofErr w:type="spellStart"/>
      <w:r>
        <w:rPr>
          <w:rFonts w:ascii="Times New Roman" w:eastAsia="Times New Roman" w:hAnsi="Times New Roman"/>
          <w:color w:val="333333"/>
          <w:sz w:val="24"/>
          <w:szCs w:val="24"/>
          <w:lang w:eastAsia="ru-RU"/>
        </w:rPr>
        <w:t>Багдаринский</w:t>
      </w:r>
      <w:proofErr w:type="spellEnd"/>
      <w:r>
        <w:rPr>
          <w:rFonts w:ascii="Times New Roman" w:eastAsia="Times New Roman" w:hAnsi="Times New Roman"/>
          <w:color w:val="333333"/>
          <w:sz w:val="24"/>
          <w:szCs w:val="24"/>
          <w:lang w:eastAsia="ru-RU"/>
        </w:rPr>
        <w:t xml:space="preserve"> народный театр, эвенкийский народный ансамбль песни и танца «Осикта», и один образцовый - </w:t>
      </w:r>
      <w:r w:rsidRPr="00A92B8F">
        <w:rPr>
          <w:rFonts w:ascii="Times New Roman" w:eastAsia="Times New Roman" w:hAnsi="Times New Roman"/>
          <w:color w:val="333333"/>
          <w:sz w:val="24"/>
          <w:szCs w:val="24"/>
          <w:lang w:eastAsia="ru-RU"/>
        </w:rPr>
        <w:t>детский образцовый хореографический ансамбль «Фортуна»</w:t>
      </w:r>
      <w:r>
        <w:rPr>
          <w:rFonts w:ascii="Times New Roman" w:eastAsia="Times New Roman" w:hAnsi="Times New Roman"/>
          <w:color w:val="333333"/>
          <w:sz w:val="24"/>
          <w:szCs w:val="24"/>
          <w:lang w:eastAsia="ru-RU"/>
        </w:rPr>
        <w:t xml:space="preserve">.     </w:t>
      </w:r>
      <w:r w:rsidR="005E2F24">
        <w:rPr>
          <w:rFonts w:ascii="Times New Roman" w:eastAsia="Times New Roman" w:hAnsi="Times New Roman"/>
          <w:color w:val="333333"/>
          <w:sz w:val="24"/>
          <w:szCs w:val="24"/>
          <w:lang w:eastAsia="ru-RU"/>
        </w:rPr>
        <w:t xml:space="preserve">                                                                                                                                            </w:t>
      </w:r>
      <w:r w:rsidR="0009220D" w:rsidRPr="0009220D">
        <w:rPr>
          <w:rFonts w:ascii="Times New Roman" w:eastAsia="Times New Roman" w:hAnsi="Times New Roman"/>
          <w:color w:val="333333"/>
          <w:sz w:val="24"/>
          <w:szCs w:val="24"/>
          <w:lang w:eastAsia="ru-RU"/>
        </w:rPr>
        <w:t xml:space="preserve">За год </w:t>
      </w:r>
      <w:r w:rsidR="0009220D">
        <w:rPr>
          <w:rFonts w:ascii="Times New Roman" w:eastAsia="Times New Roman" w:hAnsi="Times New Roman"/>
          <w:b/>
          <w:i/>
          <w:color w:val="333333"/>
          <w:sz w:val="24"/>
          <w:szCs w:val="24"/>
          <w:lang w:eastAsia="ru-RU"/>
        </w:rPr>
        <w:t>эвенкийским народным ансамблем</w:t>
      </w:r>
      <w:r w:rsidR="0009220D" w:rsidRPr="0009220D">
        <w:rPr>
          <w:rFonts w:ascii="Times New Roman" w:eastAsia="Times New Roman" w:hAnsi="Times New Roman"/>
          <w:b/>
          <w:i/>
          <w:color w:val="333333"/>
          <w:sz w:val="24"/>
          <w:szCs w:val="24"/>
          <w:lang w:eastAsia="ru-RU"/>
        </w:rPr>
        <w:t xml:space="preserve"> песни и танца «Осикта»</w:t>
      </w:r>
      <w:r w:rsidR="0009220D" w:rsidRPr="0009220D">
        <w:rPr>
          <w:rFonts w:ascii="Times New Roman" w:eastAsia="Times New Roman" w:hAnsi="Times New Roman"/>
          <w:color w:val="333333"/>
          <w:sz w:val="24"/>
          <w:szCs w:val="24"/>
          <w:lang w:eastAsia="ru-RU"/>
        </w:rPr>
        <w:t xml:space="preserve"> проведена очень плодотворная работа. Это участие в мероприятиях РД</w:t>
      </w:r>
      <w:r w:rsidR="0009220D">
        <w:rPr>
          <w:rFonts w:ascii="Times New Roman" w:eastAsia="Times New Roman" w:hAnsi="Times New Roman"/>
          <w:color w:val="333333"/>
          <w:sz w:val="24"/>
          <w:szCs w:val="24"/>
          <w:lang w:eastAsia="ru-RU"/>
        </w:rPr>
        <w:t xml:space="preserve">К, праздниках и юбилеях района. </w:t>
      </w:r>
      <w:r w:rsidR="0009220D" w:rsidRPr="0009220D">
        <w:rPr>
          <w:rFonts w:ascii="Times New Roman" w:eastAsia="Times New Roman" w:hAnsi="Times New Roman"/>
          <w:color w:val="333333"/>
          <w:sz w:val="24"/>
          <w:szCs w:val="24"/>
          <w:lang w:eastAsia="ru-RU"/>
        </w:rPr>
        <w:t>Ансамбль постоянно пополняется участниками своего спутника - детского ансамбля «</w:t>
      </w:r>
      <w:proofErr w:type="spellStart"/>
      <w:r w:rsidR="0009220D" w:rsidRPr="0009220D">
        <w:rPr>
          <w:rFonts w:ascii="Times New Roman" w:eastAsia="Times New Roman" w:hAnsi="Times New Roman"/>
          <w:color w:val="333333"/>
          <w:sz w:val="24"/>
          <w:szCs w:val="24"/>
          <w:lang w:eastAsia="ru-RU"/>
        </w:rPr>
        <w:t>Хосинкан</w:t>
      </w:r>
      <w:proofErr w:type="spellEnd"/>
      <w:r w:rsidR="0009220D" w:rsidRPr="0009220D">
        <w:rPr>
          <w:rFonts w:ascii="Times New Roman" w:eastAsia="Times New Roman" w:hAnsi="Times New Roman"/>
          <w:color w:val="333333"/>
          <w:sz w:val="24"/>
          <w:szCs w:val="24"/>
          <w:lang w:eastAsia="ru-RU"/>
        </w:rPr>
        <w:t>»,  детей уже подготовленных для постановки северных танцев.   В ансамбле немаловажную роль играет национальный состав участников -  50% коллектива –</w:t>
      </w:r>
      <w:r w:rsidR="0009220D">
        <w:rPr>
          <w:rFonts w:ascii="Times New Roman" w:eastAsia="Times New Roman" w:hAnsi="Times New Roman"/>
          <w:color w:val="333333"/>
          <w:sz w:val="24"/>
          <w:szCs w:val="24"/>
          <w:lang w:eastAsia="ru-RU"/>
        </w:rPr>
        <w:t xml:space="preserve"> </w:t>
      </w:r>
      <w:r w:rsidR="0009220D" w:rsidRPr="0009220D">
        <w:rPr>
          <w:rFonts w:ascii="Times New Roman" w:eastAsia="Times New Roman" w:hAnsi="Times New Roman"/>
          <w:color w:val="333333"/>
          <w:sz w:val="24"/>
          <w:szCs w:val="24"/>
          <w:lang w:eastAsia="ru-RU"/>
        </w:rPr>
        <w:t>эвенки</w:t>
      </w:r>
      <w:proofErr w:type="gramStart"/>
      <w:r w:rsidR="0009220D" w:rsidRPr="0009220D">
        <w:rPr>
          <w:rFonts w:ascii="Times New Roman" w:eastAsia="Times New Roman" w:hAnsi="Times New Roman"/>
          <w:color w:val="333333"/>
          <w:sz w:val="24"/>
          <w:szCs w:val="24"/>
          <w:lang w:eastAsia="ru-RU"/>
        </w:rPr>
        <w:t xml:space="preserve"> .</w:t>
      </w:r>
      <w:proofErr w:type="gramEnd"/>
      <w:r w:rsidR="0009220D" w:rsidRPr="0009220D">
        <w:rPr>
          <w:rFonts w:ascii="Times New Roman" w:eastAsia="Times New Roman" w:hAnsi="Times New Roman"/>
          <w:color w:val="333333"/>
          <w:sz w:val="24"/>
          <w:szCs w:val="24"/>
          <w:lang w:eastAsia="ru-RU"/>
        </w:rPr>
        <w:t xml:space="preserve"> В репертуаре ансамбля не только танцы северных народностей,  а так же бурятские, русские и эвенкийские танцы, изучаются   современные и эстрадные танцы, что очень влияет на расширения мировоззрения и любви к творчеству.  Для сплочения коллектива проводятся  вечера отдыха, походы, чаепития.</w:t>
      </w:r>
      <w:r>
        <w:rPr>
          <w:rFonts w:ascii="Times New Roman" w:eastAsia="Times New Roman" w:hAnsi="Times New Roman"/>
          <w:color w:val="333333"/>
          <w:sz w:val="24"/>
          <w:szCs w:val="24"/>
          <w:lang w:eastAsia="ru-RU"/>
        </w:rPr>
        <w:tab/>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Основные </w:t>
      </w:r>
      <w:proofErr w:type="gramStart"/>
      <w:r w:rsidRPr="0009220D">
        <w:rPr>
          <w:rFonts w:ascii="Times New Roman" w:eastAsia="Times New Roman" w:hAnsi="Times New Roman"/>
          <w:color w:val="333333"/>
          <w:sz w:val="24"/>
          <w:szCs w:val="24"/>
          <w:lang w:eastAsia="ru-RU"/>
        </w:rPr>
        <w:t>мероприятия</w:t>
      </w:r>
      <w:proofErr w:type="gramEnd"/>
      <w:r w:rsidRPr="0009220D">
        <w:rPr>
          <w:rFonts w:ascii="Times New Roman" w:eastAsia="Times New Roman" w:hAnsi="Times New Roman"/>
          <w:color w:val="333333"/>
          <w:sz w:val="24"/>
          <w:szCs w:val="24"/>
          <w:lang w:eastAsia="ru-RU"/>
        </w:rPr>
        <w:t xml:space="preserve"> проведенные в 2018 году: </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1. участие в концертной программе Баунтовского землячества в  </w:t>
      </w:r>
      <w:proofErr w:type="spellStart"/>
      <w:r w:rsidRPr="0009220D">
        <w:rPr>
          <w:rFonts w:ascii="Times New Roman" w:eastAsia="Times New Roman" w:hAnsi="Times New Roman"/>
          <w:color w:val="333333"/>
          <w:sz w:val="24"/>
          <w:szCs w:val="24"/>
          <w:lang w:eastAsia="ru-RU"/>
        </w:rPr>
        <w:t>г</w:t>
      </w:r>
      <w:proofErr w:type="gramStart"/>
      <w:r w:rsidRPr="0009220D">
        <w:rPr>
          <w:rFonts w:ascii="Times New Roman" w:eastAsia="Times New Roman" w:hAnsi="Times New Roman"/>
          <w:color w:val="333333"/>
          <w:sz w:val="24"/>
          <w:szCs w:val="24"/>
          <w:lang w:eastAsia="ru-RU"/>
        </w:rPr>
        <w:t>.У</w:t>
      </w:r>
      <w:proofErr w:type="gramEnd"/>
      <w:r w:rsidRPr="0009220D">
        <w:rPr>
          <w:rFonts w:ascii="Times New Roman" w:eastAsia="Times New Roman" w:hAnsi="Times New Roman"/>
          <w:color w:val="333333"/>
          <w:sz w:val="24"/>
          <w:szCs w:val="24"/>
          <w:lang w:eastAsia="ru-RU"/>
        </w:rPr>
        <w:t>лан</w:t>
      </w:r>
      <w:proofErr w:type="spellEnd"/>
      <w:r w:rsidRPr="0009220D">
        <w:rPr>
          <w:rFonts w:ascii="Times New Roman" w:eastAsia="Times New Roman" w:hAnsi="Times New Roman"/>
          <w:color w:val="333333"/>
          <w:sz w:val="24"/>
          <w:szCs w:val="24"/>
          <w:lang w:eastAsia="ru-RU"/>
        </w:rPr>
        <w:t xml:space="preserve">-Удэ </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2. участие в районном конкурсе «</w:t>
      </w:r>
      <w:proofErr w:type="spellStart"/>
      <w:r w:rsidRPr="0009220D">
        <w:rPr>
          <w:rFonts w:ascii="Times New Roman" w:eastAsia="Times New Roman" w:hAnsi="Times New Roman"/>
          <w:color w:val="333333"/>
          <w:sz w:val="24"/>
          <w:szCs w:val="24"/>
          <w:lang w:eastAsia="ru-RU"/>
        </w:rPr>
        <w:t>Баатор</w:t>
      </w:r>
      <w:proofErr w:type="spellEnd"/>
      <w:r w:rsidRPr="0009220D">
        <w:rPr>
          <w:rFonts w:ascii="Times New Roman" w:eastAsia="Times New Roman" w:hAnsi="Times New Roman"/>
          <w:color w:val="333333"/>
          <w:sz w:val="24"/>
          <w:szCs w:val="24"/>
          <w:lang w:eastAsia="ru-RU"/>
        </w:rPr>
        <w:t xml:space="preserve"> и </w:t>
      </w:r>
      <w:proofErr w:type="spellStart"/>
      <w:r w:rsidRPr="0009220D">
        <w:rPr>
          <w:rFonts w:ascii="Times New Roman" w:eastAsia="Times New Roman" w:hAnsi="Times New Roman"/>
          <w:color w:val="333333"/>
          <w:sz w:val="24"/>
          <w:szCs w:val="24"/>
          <w:lang w:eastAsia="ru-RU"/>
        </w:rPr>
        <w:t>Дангина</w:t>
      </w:r>
      <w:proofErr w:type="spellEnd"/>
      <w:r w:rsidRPr="0009220D">
        <w:rPr>
          <w:rFonts w:ascii="Times New Roman" w:eastAsia="Times New Roman" w:hAnsi="Times New Roman"/>
          <w:color w:val="333333"/>
          <w:sz w:val="24"/>
          <w:szCs w:val="24"/>
          <w:lang w:eastAsia="ru-RU"/>
        </w:rPr>
        <w:t>» в честь празднования  праздника «</w:t>
      </w:r>
      <w:proofErr w:type="spellStart"/>
      <w:r w:rsidRPr="0009220D">
        <w:rPr>
          <w:rFonts w:ascii="Times New Roman" w:eastAsia="Times New Roman" w:hAnsi="Times New Roman"/>
          <w:color w:val="333333"/>
          <w:sz w:val="24"/>
          <w:szCs w:val="24"/>
          <w:lang w:eastAsia="ru-RU"/>
        </w:rPr>
        <w:t>Сагаалган</w:t>
      </w:r>
      <w:proofErr w:type="spellEnd"/>
      <w:r w:rsidRPr="0009220D">
        <w:rPr>
          <w:rFonts w:ascii="Times New Roman" w:eastAsia="Times New Roman" w:hAnsi="Times New Roman"/>
          <w:color w:val="333333"/>
          <w:sz w:val="24"/>
          <w:szCs w:val="24"/>
          <w:lang w:eastAsia="ru-RU"/>
        </w:rPr>
        <w:t>»</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3. участие в концертной программе, посвященной Международному женскому  дню.</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4. участие в спортивном мероприятии Северное многоборье «</w:t>
      </w:r>
      <w:proofErr w:type="spellStart"/>
      <w:r w:rsidRPr="0009220D">
        <w:rPr>
          <w:rFonts w:ascii="Times New Roman" w:eastAsia="Times New Roman" w:hAnsi="Times New Roman"/>
          <w:color w:val="333333"/>
          <w:sz w:val="24"/>
          <w:szCs w:val="24"/>
          <w:lang w:eastAsia="ru-RU"/>
        </w:rPr>
        <w:t>Гукчанкит</w:t>
      </w:r>
      <w:proofErr w:type="spellEnd"/>
      <w:r w:rsidRPr="0009220D">
        <w:rPr>
          <w:rFonts w:ascii="Times New Roman" w:eastAsia="Times New Roman" w:hAnsi="Times New Roman"/>
          <w:color w:val="333333"/>
          <w:sz w:val="24"/>
          <w:szCs w:val="24"/>
          <w:lang w:eastAsia="ru-RU"/>
        </w:rPr>
        <w:t>»</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5.участие в спортивной  рыбалке « </w:t>
      </w:r>
      <w:proofErr w:type="gramStart"/>
      <w:r w:rsidRPr="0009220D">
        <w:rPr>
          <w:rFonts w:ascii="Times New Roman" w:eastAsia="Times New Roman" w:hAnsi="Times New Roman"/>
          <w:color w:val="333333"/>
          <w:sz w:val="24"/>
          <w:szCs w:val="24"/>
          <w:lang w:eastAsia="ru-RU"/>
        </w:rPr>
        <w:t>Северная</w:t>
      </w:r>
      <w:proofErr w:type="gramEnd"/>
      <w:r w:rsidRPr="0009220D">
        <w:rPr>
          <w:rFonts w:ascii="Times New Roman" w:eastAsia="Times New Roman" w:hAnsi="Times New Roman"/>
          <w:color w:val="333333"/>
          <w:sz w:val="24"/>
          <w:szCs w:val="24"/>
          <w:lang w:eastAsia="ru-RU"/>
        </w:rPr>
        <w:t xml:space="preserve"> лунка-2018»</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6.Встреча делегации  </w:t>
      </w:r>
      <w:proofErr w:type="spellStart"/>
      <w:r w:rsidRPr="0009220D">
        <w:rPr>
          <w:rFonts w:ascii="Times New Roman" w:eastAsia="Times New Roman" w:hAnsi="Times New Roman"/>
          <w:color w:val="333333"/>
          <w:sz w:val="24"/>
          <w:szCs w:val="24"/>
          <w:lang w:eastAsia="ru-RU"/>
        </w:rPr>
        <w:t>Курумканского</w:t>
      </w:r>
      <w:proofErr w:type="spellEnd"/>
      <w:r w:rsidRPr="0009220D">
        <w:rPr>
          <w:rFonts w:ascii="Times New Roman" w:eastAsia="Times New Roman" w:hAnsi="Times New Roman"/>
          <w:color w:val="333333"/>
          <w:sz w:val="24"/>
          <w:szCs w:val="24"/>
          <w:lang w:eastAsia="ru-RU"/>
        </w:rPr>
        <w:t xml:space="preserve"> района</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7.участие в районном фестивале в село Романовка  «День Нептуна»</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8. участие в </w:t>
      </w:r>
      <w:proofErr w:type="gramStart"/>
      <w:r w:rsidRPr="0009220D">
        <w:rPr>
          <w:rFonts w:ascii="Times New Roman" w:eastAsia="Times New Roman" w:hAnsi="Times New Roman"/>
          <w:color w:val="333333"/>
          <w:sz w:val="24"/>
          <w:szCs w:val="24"/>
          <w:lang w:eastAsia="ru-RU"/>
        </w:rPr>
        <w:t>торжественном</w:t>
      </w:r>
      <w:proofErr w:type="gramEnd"/>
      <w:r w:rsidRPr="0009220D">
        <w:rPr>
          <w:rFonts w:ascii="Times New Roman" w:eastAsia="Times New Roman" w:hAnsi="Times New Roman"/>
          <w:color w:val="333333"/>
          <w:sz w:val="24"/>
          <w:szCs w:val="24"/>
          <w:lang w:eastAsia="ru-RU"/>
        </w:rPr>
        <w:t xml:space="preserve"> открытие Баунтовского дацана «Даши </w:t>
      </w:r>
      <w:proofErr w:type="spellStart"/>
      <w:r w:rsidRPr="0009220D">
        <w:rPr>
          <w:rFonts w:ascii="Times New Roman" w:eastAsia="Times New Roman" w:hAnsi="Times New Roman"/>
          <w:color w:val="333333"/>
          <w:sz w:val="24"/>
          <w:szCs w:val="24"/>
          <w:lang w:eastAsia="ru-RU"/>
        </w:rPr>
        <w:t>Даржалин</w:t>
      </w:r>
      <w:proofErr w:type="spellEnd"/>
      <w:r w:rsidRPr="0009220D">
        <w:rPr>
          <w:rFonts w:ascii="Times New Roman" w:eastAsia="Times New Roman" w:hAnsi="Times New Roman"/>
          <w:color w:val="333333"/>
          <w:sz w:val="24"/>
          <w:szCs w:val="24"/>
          <w:lang w:eastAsia="ru-RU"/>
        </w:rPr>
        <w:t>»</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9. участие в праздничном концерте</w:t>
      </w:r>
      <w:proofErr w:type="gramStart"/>
      <w:r w:rsidRPr="0009220D">
        <w:rPr>
          <w:rFonts w:ascii="Times New Roman" w:eastAsia="Times New Roman" w:hAnsi="Times New Roman"/>
          <w:color w:val="333333"/>
          <w:sz w:val="24"/>
          <w:szCs w:val="24"/>
          <w:lang w:eastAsia="ru-RU"/>
        </w:rPr>
        <w:t xml:space="preserve"> ,</w:t>
      </w:r>
      <w:proofErr w:type="gramEnd"/>
      <w:r w:rsidRPr="0009220D">
        <w:rPr>
          <w:rFonts w:ascii="Times New Roman" w:eastAsia="Times New Roman" w:hAnsi="Times New Roman"/>
          <w:color w:val="333333"/>
          <w:sz w:val="24"/>
          <w:szCs w:val="24"/>
          <w:lang w:eastAsia="ru-RU"/>
        </w:rPr>
        <w:t xml:space="preserve"> посвящённому </w:t>
      </w:r>
      <w:proofErr w:type="spellStart"/>
      <w:r w:rsidRPr="0009220D">
        <w:rPr>
          <w:rFonts w:ascii="Times New Roman" w:eastAsia="Times New Roman" w:hAnsi="Times New Roman"/>
          <w:color w:val="333333"/>
          <w:sz w:val="24"/>
          <w:szCs w:val="24"/>
          <w:lang w:eastAsia="ru-RU"/>
        </w:rPr>
        <w:t>Деню</w:t>
      </w:r>
      <w:proofErr w:type="spellEnd"/>
      <w:r w:rsidRPr="0009220D">
        <w:rPr>
          <w:rFonts w:ascii="Times New Roman" w:eastAsia="Times New Roman" w:hAnsi="Times New Roman"/>
          <w:color w:val="333333"/>
          <w:sz w:val="24"/>
          <w:szCs w:val="24"/>
          <w:lang w:eastAsia="ru-RU"/>
        </w:rPr>
        <w:t xml:space="preserve"> Учителя</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10.участие в Праздничном  концерте  ко Дню Победы и </w:t>
      </w:r>
      <w:proofErr w:type="spellStart"/>
      <w:r w:rsidRPr="0009220D">
        <w:rPr>
          <w:rFonts w:ascii="Times New Roman" w:eastAsia="Times New Roman" w:hAnsi="Times New Roman"/>
          <w:color w:val="333333"/>
          <w:sz w:val="24"/>
          <w:szCs w:val="24"/>
          <w:lang w:eastAsia="ru-RU"/>
        </w:rPr>
        <w:t>мн.др</w:t>
      </w:r>
      <w:proofErr w:type="spellEnd"/>
      <w:r w:rsidRPr="0009220D">
        <w:rPr>
          <w:rFonts w:ascii="Times New Roman" w:eastAsia="Times New Roman" w:hAnsi="Times New Roman"/>
          <w:color w:val="333333"/>
          <w:sz w:val="24"/>
          <w:szCs w:val="24"/>
          <w:lang w:eastAsia="ru-RU"/>
        </w:rPr>
        <w:t>.</w:t>
      </w: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p>
    <w:p w:rsidR="0009220D" w:rsidRP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Эвенкийский народный  ансамбль песни и танца «Осикта» в данный момен</w:t>
      </w:r>
      <w:r>
        <w:rPr>
          <w:rFonts w:ascii="Times New Roman" w:eastAsia="Times New Roman" w:hAnsi="Times New Roman"/>
          <w:color w:val="333333"/>
          <w:sz w:val="24"/>
          <w:szCs w:val="24"/>
          <w:lang w:eastAsia="ru-RU"/>
        </w:rPr>
        <w:t>т начал работать над  подготовкой</w:t>
      </w:r>
      <w:r w:rsidRPr="0009220D">
        <w:rPr>
          <w:rFonts w:ascii="Times New Roman" w:eastAsia="Times New Roman" w:hAnsi="Times New Roman"/>
          <w:color w:val="333333"/>
          <w:sz w:val="24"/>
          <w:szCs w:val="24"/>
          <w:lang w:eastAsia="ru-RU"/>
        </w:rPr>
        <w:t xml:space="preserve"> большой  программы для  очередного подтверждения звания «народный», в которой будут представлены новые хореографические композиции, вокальные номера.</w:t>
      </w:r>
    </w:p>
    <w:p w:rsidR="0009220D" w:rsidRDefault="0009220D" w:rsidP="0009220D">
      <w:pPr>
        <w:shd w:val="clear" w:color="auto" w:fill="FFFFFF"/>
        <w:spacing w:after="75" w:line="240" w:lineRule="auto"/>
        <w:ind w:firstLine="708"/>
        <w:rPr>
          <w:rFonts w:ascii="Times New Roman" w:eastAsia="Times New Roman" w:hAnsi="Times New Roman"/>
          <w:color w:val="333333"/>
          <w:sz w:val="24"/>
          <w:szCs w:val="24"/>
          <w:lang w:eastAsia="ru-RU"/>
        </w:rPr>
      </w:pPr>
      <w:r w:rsidRPr="0009220D">
        <w:rPr>
          <w:rFonts w:ascii="Times New Roman" w:eastAsia="Times New Roman" w:hAnsi="Times New Roman"/>
          <w:color w:val="333333"/>
          <w:sz w:val="24"/>
          <w:szCs w:val="24"/>
          <w:lang w:eastAsia="ru-RU"/>
        </w:rPr>
        <w:t xml:space="preserve">Главной целью  эвенкийского народного ансамбля песни и танца «Осикта» является сохранение и развитие традиционной эвенкийской культуры, приобщение к традициям, песенному и музыкальному творчеству эвенков. На протяжении многих лет коллектив </w:t>
      </w:r>
      <w:proofErr w:type="gramStart"/>
      <w:r w:rsidRPr="0009220D">
        <w:rPr>
          <w:rFonts w:ascii="Times New Roman" w:eastAsia="Times New Roman" w:hAnsi="Times New Roman"/>
          <w:color w:val="333333"/>
          <w:sz w:val="24"/>
          <w:szCs w:val="24"/>
          <w:lang w:eastAsia="ru-RU"/>
        </w:rPr>
        <w:t>поддерживал</w:t>
      </w:r>
      <w:proofErr w:type="gramEnd"/>
      <w:r w:rsidRPr="0009220D">
        <w:rPr>
          <w:rFonts w:ascii="Times New Roman" w:eastAsia="Times New Roman" w:hAnsi="Times New Roman"/>
          <w:color w:val="333333"/>
          <w:sz w:val="24"/>
          <w:szCs w:val="24"/>
          <w:lang w:eastAsia="ru-RU"/>
        </w:rPr>
        <w:t xml:space="preserve"> и будет поддерживать   высокий уровень исполнительского мастерства, пополнять   репертуар новыми постановками.</w:t>
      </w:r>
    </w:p>
    <w:p w:rsidR="006C2794" w:rsidRDefault="0009220D" w:rsidP="0009220D">
      <w:pPr>
        <w:shd w:val="clear" w:color="auto" w:fill="FFFFFF"/>
        <w:spacing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07785F">
        <w:rPr>
          <w:rFonts w:ascii="Times New Roman" w:eastAsia="Times New Roman" w:hAnsi="Times New Roman"/>
          <w:color w:val="333333"/>
          <w:sz w:val="24"/>
          <w:szCs w:val="24"/>
          <w:lang w:eastAsia="ru-RU"/>
        </w:rPr>
        <w:t>Н</w:t>
      </w:r>
      <w:r w:rsidR="0007785F" w:rsidRPr="0007785F">
        <w:rPr>
          <w:rFonts w:ascii="Times New Roman" w:eastAsia="Times New Roman" w:hAnsi="Times New Roman"/>
          <w:color w:val="333333"/>
          <w:sz w:val="24"/>
          <w:szCs w:val="24"/>
          <w:lang w:eastAsia="ru-RU"/>
        </w:rPr>
        <w:t xml:space="preserve">аверное, невозможно представить себе наш Багдарин  без такого замечательного культурного очага, как </w:t>
      </w:r>
      <w:proofErr w:type="spellStart"/>
      <w:r w:rsidR="0007785F" w:rsidRPr="0007785F">
        <w:rPr>
          <w:rFonts w:ascii="Times New Roman" w:eastAsia="Times New Roman" w:hAnsi="Times New Roman"/>
          <w:b/>
          <w:i/>
          <w:color w:val="333333"/>
          <w:sz w:val="24"/>
          <w:szCs w:val="24"/>
          <w:lang w:eastAsia="ru-RU"/>
        </w:rPr>
        <w:t>Багдаринский</w:t>
      </w:r>
      <w:proofErr w:type="spellEnd"/>
      <w:r w:rsidR="0007785F" w:rsidRPr="0007785F">
        <w:rPr>
          <w:rFonts w:ascii="Times New Roman" w:eastAsia="Times New Roman" w:hAnsi="Times New Roman"/>
          <w:b/>
          <w:i/>
          <w:color w:val="333333"/>
          <w:sz w:val="24"/>
          <w:szCs w:val="24"/>
          <w:lang w:eastAsia="ru-RU"/>
        </w:rPr>
        <w:t xml:space="preserve"> народный театр.</w:t>
      </w:r>
      <w:r w:rsidR="0007785F" w:rsidRPr="0007785F">
        <w:rPr>
          <w:rFonts w:ascii="Times New Roman" w:eastAsia="Times New Roman" w:hAnsi="Times New Roman"/>
          <w:color w:val="333333"/>
          <w:sz w:val="24"/>
          <w:szCs w:val="24"/>
          <w:lang w:eastAsia="ru-RU"/>
        </w:rPr>
        <w:t xml:space="preserve"> Ни один концерт или тематический вечер не обходится без участия артистов театра, которые без этих выступлений уже не мыслят своей жизни. А их выступления, в свою очередь, становятся для </w:t>
      </w:r>
      <w:proofErr w:type="spellStart"/>
      <w:r w:rsidR="0007785F" w:rsidRPr="0007785F">
        <w:rPr>
          <w:rFonts w:ascii="Times New Roman" w:eastAsia="Times New Roman" w:hAnsi="Times New Roman"/>
          <w:color w:val="333333"/>
          <w:sz w:val="24"/>
          <w:szCs w:val="24"/>
          <w:lang w:eastAsia="ru-RU"/>
        </w:rPr>
        <w:t>багдаринцев</w:t>
      </w:r>
      <w:proofErr w:type="spellEnd"/>
      <w:r w:rsidR="0007785F" w:rsidRPr="0007785F">
        <w:rPr>
          <w:rFonts w:ascii="Times New Roman" w:eastAsia="Times New Roman" w:hAnsi="Times New Roman"/>
          <w:color w:val="333333"/>
          <w:sz w:val="24"/>
          <w:szCs w:val="24"/>
          <w:lang w:eastAsia="ru-RU"/>
        </w:rPr>
        <w:t xml:space="preserve"> настоящим праздником.</w:t>
      </w:r>
      <w:r w:rsidR="0007785F">
        <w:rPr>
          <w:rFonts w:ascii="Times New Roman" w:eastAsia="Times New Roman" w:hAnsi="Times New Roman"/>
          <w:color w:val="333333"/>
          <w:sz w:val="24"/>
          <w:szCs w:val="24"/>
          <w:lang w:eastAsia="ru-RU"/>
        </w:rPr>
        <w:t xml:space="preserve"> </w:t>
      </w:r>
      <w:r w:rsidR="006C2794" w:rsidRPr="006C2794">
        <w:rPr>
          <w:rFonts w:ascii="Times New Roman" w:eastAsia="Times New Roman" w:hAnsi="Times New Roman"/>
          <w:color w:val="333333"/>
          <w:sz w:val="24"/>
          <w:szCs w:val="24"/>
          <w:lang w:eastAsia="ru-RU"/>
        </w:rPr>
        <w:t xml:space="preserve">На протяжении всего отчетного периода  </w:t>
      </w:r>
      <w:r w:rsidR="00CB0906">
        <w:rPr>
          <w:rFonts w:ascii="Times New Roman" w:eastAsia="Times New Roman" w:hAnsi="Times New Roman"/>
          <w:color w:val="333333"/>
          <w:sz w:val="24"/>
          <w:szCs w:val="24"/>
          <w:lang w:eastAsia="ru-RU"/>
        </w:rPr>
        <w:t xml:space="preserve">коллектив  театра  принял </w:t>
      </w:r>
      <w:r w:rsidR="006C2794">
        <w:rPr>
          <w:rFonts w:ascii="Times New Roman" w:eastAsia="Times New Roman" w:hAnsi="Times New Roman"/>
          <w:color w:val="333333"/>
          <w:sz w:val="24"/>
          <w:szCs w:val="24"/>
          <w:lang w:eastAsia="ru-RU"/>
        </w:rPr>
        <w:t xml:space="preserve"> участие во многих мероприятиях Дома культуры.</w:t>
      </w:r>
    </w:p>
    <w:p w:rsidR="0007785F" w:rsidRDefault="006C2794" w:rsidP="006C2794">
      <w:pPr>
        <w:shd w:val="clear" w:color="auto" w:fill="FFFFFF"/>
        <w:spacing w:after="75" w:line="240" w:lineRule="auto"/>
        <w:ind w:firstLine="708"/>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6C2794">
        <w:rPr>
          <w:rFonts w:ascii="Times New Roman" w:eastAsia="Times New Roman" w:hAnsi="Times New Roman"/>
          <w:color w:val="333333"/>
          <w:sz w:val="24"/>
          <w:szCs w:val="24"/>
          <w:lang w:eastAsia="ru-RU"/>
        </w:rPr>
        <w:t>Сейчас  коллектив, как и много лет назад,  живет интересной творческой жизнью, постоянно совершенствуя свой репертуар и радуя зрителя новыми замыслами и творческими открыти</w:t>
      </w:r>
      <w:r>
        <w:rPr>
          <w:rFonts w:ascii="Times New Roman" w:eastAsia="Times New Roman" w:hAnsi="Times New Roman"/>
          <w:color w:val="333333"/>
          <w:sz w:val="24"/>
          <w:szCs w:val="24"/>
          <w:lang w:eastAsia="ru-RU"/>
        </w:rPr>
        <w:t xml:space="preserve">ями.  </w:t>
      </w:r>
      <w:r w:rsidRPr="006C2794">
        <w:rPr>
          <w:rFonts w:ascii="Times New Roman" w:eastAsia="Times New Roman" w:hAnsi="Times New Roman"/>
          <w:color w:val="333333"/>
          <w:sz w:val="24"/>
          <w:szCs w:val="24"/>
          <w:lang w:eastAsia="ru-RU"/>
        </w:rPr>
        <w:t xml:space="preserve">В данный момент  коллектив театра репетирует спектакль по пьесе Р. </w:t>
      </w:r>
      <w:proofErr w:type="spellStart"/>
      <w:r w:rsidRPr="006C2794">
        <w:rPr>
          <w:rFonts w:ascii="Times New Roman" w:eastAsia="Times New Roman" w:hAnsi="Times New Roman"/>
          <w:color w:val="333333"/>
          <w:sz w:val="24"/>
          <w:szCs w:val="24"/>
          <w:lang w:eastAsia="ru-RU"/>
        </w:rPr>
        <w:t>Тоома</w:t>
      </w:r>
      <w:proofErr w:type="spellEnd"/>
      <w:r w:rsidRPr="006C2794">
        <w:rPr>
          <w:rFonts w:ascii="Times New Roman" w:eastAsia="Times New Roman" w:hAnsi="Times New Roman"/>
          <w:color w:val="333333"/>
          <w:sz w:val="24"/>
          <w:szCs w:val="24"/>
          <w:lang w:eastAsia="ru-RU"/>
        </w:rPr>
        <w:t xml:space="preserve"> «8 любящих женщин». Премьера  назначена на 15 февраля. Этим спектаклем театр будет очередной раз подтверждать звание «народный».</w:t>
      </w:r>
    </w:p>
    <w:p w:rsidR="006C2794" w:rsidRDefault="006C2794" w:rsidP="006C2794">
      <w:pPr>
        <w:shd w:val="clear" w:color="auto" w:fill="FFFFFF"/>
        <w:spacing w:after="75" w:line="240" w:lineRule="auto"/>
        <w:rPr>
          <w:rFonts w:ascii="Times New Roman" w:hAnsi="Times New Roman"/>
          <w:color w:val="000000" w:themeColor="text1"/>
          <w:sz w:val="24"/>
          <w:szCs w:val="24"/>
        </w:rPr>
      </w:pPr>
      <w:r>
        <w:rPr>
          <w:rFonts w:ascii="Times New Roman" w:eastAsia="Times New Roman" w:hAnsi="Times New Roman"/>
          <w:color w:val="333333"/>
          <w:sz w:val="24"/>
          <w:szCs w:val="24"/>
          <w:lang w:eastAsia="ru-RU"/>
        </w:rPr>
        <w:lastRenderedPageBreak/>
        <w:t xml:space="preserve">             </w:t>
      </w:r>
      <w:r>
        <w:rPr>
          <w:rFonts w:ascii="Times New Roman" w:hAnsi="Times New Roman"/>
          <w:color w:val="000000" w:themeColor="text1"/>
          <w:sz w:val="24"/>
          <w:szCs w:val="24"/>
        </w:rPr>
        <w:t>Ведется активная работа</w:t>
      </w:r>
      <w:r w:rsidR="001A0CEA" w:rsidRPr="001A0CEA">
        <w:rPr>
          <w:rFonts w:ascii="Times New Roman" w:hAnsi="Times New Roman"/>
          <w:color w:val="000000" w:themeColor="text1"/>
          <w:sz w:val="24"/>
          <w:szCs w:val="24"/>
        </w:rPr>
        <w:t xml:space="preserve"> спутник</w:t>
      </w:r>
      <w:r>
        <w:rPr>
          <w:rFonts w:ascii="Times New Roman" w:hAnsi="Times New Roman"/>
          <w:color w:val="000000" w:themeColor="text1"/>
          <w:sz w:val="24"/>
          <w:szCs w:val="24"/>
        </w:rPr>
        <w:t xml:space="preserve">а народного театра  </w:t>
      </w:r>
      <w:proofErr w:type="gramStart"/>
      <w:r w:rsidR="00CB0906">
        <w:rPr>
          <w:rFonts w:ascii="Times New Roman" w:hAnsi="Times New Roman"/>
          <w:color w:val="000000" w:themeColor="text1"/>
          <w:sz w:val="24"/>
          <w:szCs w:val="24"/>
        </w:rPr>
        <w:t>театр-студии</w:t>
      </w:r>
      <w:proofErr w:type="gramEnd"/>
      <w:r>
        <w:rPr>
          <w:rFonts w:ascii="Times New Roman" w:hAnsi="Times New Roman"/>
          <w:color w:val="000000" w:themeColor="text1"/>
          <w:sz w:val="24"/>
          <w:szCs w:val="24"/>
        </w:rPr>
        <w:t xml:space="preserve"> мим</w:t>
      </w:r>
      <w:r w:rsidRPr="001A0CEA">
        <w:rPr>
          <w:rFonts w:ascii="Times New Roman" w:hAnsi="Times New Roman"/>
          <w:color w:val="000000" w:themeColor="text1"/>
          <w:sz w:val="24"/>
          <w:szCs w:val="24"/>
        </w:rPr>
        <w:t xml:space="preserve"> </w:t>
      </w:r>
      <w:r>
        <w:rPr>
          <w:rFonts w:ascii="Times New Roman" w:hAnsi="Times New Roman"/>
          <w:color w:val="000000" w:themeColor="text1"/>
          <w:sz w:val="24"/>
          <w:szCs w:val="24"/>
        </w:rPr>
        <w:t>«</w:t>
      </w:r>
      <w:proofErr w:type="spellStart"/>
      <w:r>
        <w:rPr>
          <w:rFonts w:ascii="Times New Roman" w:hAnsi="Times New Roman"/>
          <w:color w:val="000000" w:themeColor="text1"/>
          <w:sz w:val="24"/>
          <w:szCs w:val="24"/>
        </w:rPr>
        <w:t>Баунтовские</w:t>
      </w:r>
      <w:proofErr w:type="spellEnd"/>
      <w:r>
        <w:rPr>
          <w:rFonts w:ascii="Times New Roman" w:hAnsi="Times New Roman"/>
          <w:color w:val="000000" w:themeColor="text1"/>
          <w:sz w:val="24"/>
          <w:szCs w:val="24"/>
        </w:rPr>
        <w:t xml:space="preserve"> лицедеи». Участники студии </w:t>
      </w:r>
      <w:r w:rsidR="00CB0906">
        <w:rPr>
          <w:rFonts w:ascii="Times New Roman" w:hAnsi="Times New Roman"/>
          <w:color w:val="000000" w:themeColor="text1"/>
          <w:sz w:val="24"/>
          <w:szCs w:val="24"/>
        </w:rPr>
        <w:t xml:space="preserve">желанные гости на концертах не  только села Багдарин, но соседнего села Маловский. Каждый раз, представляя на суд зрителей новые миниатюры.  </w:t>
      </w:r>
    </w:p>
    <w:p w:rsidR="00CB0906" w:rsidRDefault="00D002A9" w:rsidP="006C2794">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CB0906" w:rsidRPr="00CB0906">
        <w:rPr>
          <w:rFonts w:ascii="Times New Roman" w:hAnsi="Times New Roman"/>
          <w:color w:val="000000" w:themeColor="text1"/>
          <w:sz w:val="24"/>
          <w:szCs w:val="24"/>
        </w:rPr>
        <w:t xml:space="preserve">Сегодняшняя труппа театра – живая энергия  мастеров сцены    и  молодых подрастающих дарований. Самоотдача, брызжущая в зал энергия, блестящая игра и, конечно, незаурядный талант </w:t>
      </w:r>
      <w:proofErr w:type="spellStart"/>
      <w:r w:rsidR="00CB0906" w:rsidRPr="00CB0906">
        <w:rPr>
          <w:rFonts w:ascii="Times New Roman" w:hAnsi="Times New Roman"/>
          <w:color w:val="000000" w:themeColor="text1"/>
          <w:sz w:val="24"/>
          <w:szCs w:val="24"/>
        </w:rPr>
        <w:t>багдаринских</w:t>
      </w:r>
      <w:proofErr w:type="spellEnd"/>
      <w:r w:rsidR="00CB0906" w:rsidRPr="00CB0906">
        <w:rPr>
          <w:rFonts w:ascii="Times New Roman" w:hAnsi="Times New Roman"/>
          <w:color w:val="000000" w:themeColor="text1"/>
          <w:sz w:val="24"/>
          <w:szCs w:val="24"/>
        </w:rPr>
        <w:t xml:space="preserve">  актеров создают интригу у публики, направляют, подсказывают, учат и подталкивают вновь и вновь приходить в театр.  Зрители идут семьями, парами, с детьми и друзьями. Идут на новые постановки, дабы увидеть свежий режиссерский замысел, интересуются сюжетами и, безусловно, приходят на любимых артистов.</w:t>
      </w:r>
      <w:r>
        <w:rPr>
          <w:rFonts w:ascii="Times New Roman" w:hAnsi="Times New Roman"/>
          <w:color w:val="000000" w:themeColor="text1"/>
          <w:sz w:val="24"/>
          <w:szCs w:val="24"/>
        </w:rPr>
        <w:t xml:space="preserve">   </w:t>
      </w:r>
      <w:r w:rsidR="001A0CEA" w:rsidRPr="001A0CEA">
        <w:rPr>
          <w:rFonts w:ascii="Times New Roman" w:hAnsi="Times New Roman"/>
          <w:color w:val="000000" w:themeColor="text1"/>
          <w:sz w:val="24"/>
          <w:szCs w:val="24"/>
        </w:rPr>
        <w:t xml:space="preserve"> </w:t>
      </w:r>
    </w:p>
    <w:p w:rsidR="00CB0906" w:rsidRDefault="00631D60" w:rsidP="006C2794">
      <w:pPr>
        <w:shd w:val="clear" w:color="auto" w:fill="FFFFFF"/>
        <w:spacing w:after="75" w:line="240" w:lineRule="auto"/>
        <w:rPr>
          <w:rFonts w:ascii="Times New Roman" w:hAnsi="Times New Roman"/>
          <w:color w:val="000000" w:themeColor="text1"/>
          <w:sz w:val="24"/>
          <w:szCs w:val="24"/>
        </w:rPr>
      </w:pPr>
      <w:r>
        <w:rPr>
          <w:color w:val="333333"/>
        </w:rPr>
        <w:tab/>
      </w:r>
      <w:r>
        <w:rPr>
          <w:color w:val="333333"/>
        </w:rPr>
        <w:tab/>
      </w:r>
      <w:r w:rsidRPr="00631D60">
        <w:rPr>
          <w:rFonts w:ascii="Times New Roman" w:hAnsi="Times New Roman"/>
          <w:color w:val="333333"/>
          <w:sz w:val="24"/>
          <w:szCs w:val="24"/>
        </w:rPr>
        <w:t xml:space="preserve"> </w:t>
      </w:r>
      <w:r w:rsidR="00CB0906">
        <w:rPr>
          <w:rFonts w:ascii="Times New Roman" w:hAnsi="Times New Roman"/>
          <w:color w:val="000000" w:themeColor="text1"/>
          <w:sz w:val="24"/>
          <w:szCs w:val="24"/>
        </w:rPr>
        <w:t>В начале отчетного года в феврале</w:t>
      </w:r>
      <w:r w:rsidR="0056048F">
        <w:rPr>
          <w:color w:val="000000" w:themeColor="text1"/>
        </w:rPr>
        <w:t xml:space="preserve"> </w:t>
      </w:r>
      <w:r w:rsidR="001A0CEA" w:rsidRPr="00631D60">
        <w:rPr>
          <w:rFonts w:ascii="Times New Roman" w:hAnsi="Times New Roman"/>
          <w:b/>
          <w:i/>
          <w:color w:val="000000" w:themeColor="text1"/>
          <w:sz w:val="24"/>
          <w:szCs w:val="24"/>
        </w:rPr>
        <w:t>Детский образцовый хореографический ансамбль «Фортуна»</w:t>
      </w:r>
      <w:r w:rsidR="00206DD2" w:rsidRPr="00631D60">
        <w:rPr>
          <w:rFonts w:ascii="Times New Roman" w:hAnsi="Times New Roman"/>
          <w:b/>
          <w:i/>
          <w:color w:val="000000" w:themeColor="text1"/>
          <w:sz w:val="24"/>
          <w:szCs w:val="24"/>
        </w:rPr>
        <w:t xml:space="preserve"> </w:t>
      </w:r>
      <w:r w:rsidR="00206DD2" w:rsidRPr="00631D60">
        <w:rPr>
          <w:rFonts w:ascii="Times New Roman" w:hAnsi="Times New Roman"/>
          <w:color w:val="000000" w:themeColor="text1"/>
          <w:sz w:val="24"/>
          <w:szCs w:val="24"/>
        </w:rPr>
        <w:t xml:space="preserve"> </w:t>
      </w:r>
      <w:r w:rsidR="00CB0906">
        <w:rPr>
          <w:rFonts w:ascii="Times New Roman" w:hAnsi="Times New Roman"/>
          <w:color w:val="000000" w:themeColor="text1"/>
          <w:sz w:val="24"/>
          <w:szCs w:val="24"/>
        </w:rPr>
        <w:t xml:space="preserve"> отметил свое 20-летие. </w:t>
      </w:r>
      <w:r w:rsidR="00CB0906" w:rsidRPr="00CB0906">
        <w:rPr>
          <w:rFonts w:ascii="Times New Roman" w:hAnsi="Times New Roman"/>
          <w:color w:val="000000" w:themeColor="text1"/>
          <w:sz w:val="24"/>
          <w:szCs w:val="24"/>
        </w:rPr>
        <w:t xml:space="preserve">В прологе концерта «В вихре танца»  каждая группа ансамбля  представила короткую танцевальную зарисовку на фоне яркого видеоролика -  сложилась красочная мозаика из танцев разных лет, на сцене был весь коллектив в количестве 70 человек вместе со своим любимым руководителем </w:t>
      </w:r>
      <w:proofErr w:type="spellStart"/>
      <w:r w:rsidR="00CB0906" w:rsidRPr="00CB0906">
        <w:rPr>
          <w:rFonts w:ascii="Times New Roman" w:hAnsi="Times New Roman"/>
          <w:color w:val="000000" w:themeColor="text1"/>
          <w:sz w:val="24"/>
          <w:szCs w:val="24"/>
        </w:rPr>
        <w:t>Кострамитиной</w:t>
      </w:r>
      <w:proofErr w:type="spellEnd"/>
      <w:r w:rsidR="00CB0906" w:rsidRPr="00CB0906">
        <w:rPr>
          <w:rFonts w:ascii="Times New Roman" w:hAnsi="Times New Roman"/>
          <w:color w:val="000000" w:themeColor="text1"/>
          <w:sz w:val="24"/>
          <w:szCs w:val="24"/>
        </w:rPr>
        <w:t xml:space="preserve"> Т.В., которые дружно скандировали - «Нам – двадцать!»  На протяжении трех часов собравшимся в зале истинным и верным почитателям  искусства хореографии и фанатам ансамбля «Фортуна» был представлен целый калейдоскоп танцев различных жанров от классики до современности. Трогательным   и душевным  моментом праздника стало выступление   родителей выпускников, которые  с зажженными фонариками представили  хореографическую  зарисовку, символизирующую зарождение творческого начала, искры таланта и вдохновения  в ребенке.  Закончился праздник большим ярким фейерверком. </w:t>
      </w:r>
    </w:p>
    <w:p w:rsidR="00631D60" w:rsidRPr="00EB45BD" w:rsidRDefault="00EB45BD" w:rsidP="006C2794">
      <w:pPr>
        <w:shd w:val="clear" w:color="auto" w:fill="FFFFFF"/>
        <w:spacing w:after="75" w:line="240" w:lineRule="auto"/>
        <w:rPr>
          <w:rFonts w:ascii="Times New Roman" w:hAnsi="Times New Roman"/>
          <w:color w:val="000000" w:themeColor="text1"/>
          <w:sz w:val="24"/>
          <w:szCs w:val="24"/>
        </w:rPr>
      </w:pPr>
      <w:r w:rsidRPr="00EB45BD">
        <w:rPr>
          <w:rFonts w:ascii="Times New Roman" w:hAnsi="Times New Roman"/>
          <w:color w:val="000000" w:themeColor="text1"/>
          <w:sz w:val="24"/>
          <w:szCs w:val="24"/>
        </w:rPr>
        <w:t xml:space="preserve">20 ноября </w:t>
      </w:r>
      <w:r>
        <w:rPr>
          <w:rFonts w:ascii="Times New Roman" w:hAnsi="Times New Roman"/>
          <w:color w:val="000000" w:themeColor="text1"/>
          <w:sz w:val="24"/>
          <w:szCs w:val="24"/>
        </w:rPr>
        <w:t>состоялась поездка</w:t>
      </w:r>
      <w:r w:rsidR="00B661F5">
        <w:rPr>
          <w:rFonts w:ascii="Times New Roman" w:hAnsi="Times New Roman"/>
          <w:color w:val="000000" w:themeColor="text1"/>
          <w:sz w:val="24"/>
          <w:szCs w:val="24"/>
        </w:rPr>
        <w:t xml:space="preserve"> </w:t>
      </w:r>
      <w:r w:rsidRPr="00EB45BD">
        <w:rPr>
          <w:rFonts w:ascii="Times New Roman" w:hAnsi="Times New Roman"/>
          <w:color w:val="000000" w:themeColor="text1"/>
          <w:sz w:val="24"/>
          <w:szCs w:val="24"/>
        </w:rPr>
        <w:t>в город Улан- Удэ на VIII межрегиональный фестивал</w:t>
      </w:r>
      <w:proofErr w:type="gramStart"/>
      <w:r w:rsidRPr="00EB45BD">
        <w:rPr>
          <w:rFonts w:ascii="Times New Roman" w:hAnsi="Times New Roman"/>
          <w:color w:val="000000" w:themeColor="text1"/>
          <w:sz w:val="24"/>
          <w:szCs w:val="24"/>
        </w:rPr>
        <w:t>ь-</w:t>
      </w:r>
      <w:proofErr w:type="gramEnd"/>
      <w:r w:rsidRPr="00EB45BD">
        <w:rPr>
          <w:rFonts w:ascii="Times New Roman" w:hAnsi="Times New Roman"/>
          <w:color w:val="000000" w:themeColor="text1"/>
          <w:sz w:val="24"/>
          <w:szCs w:val="24"/>
        </w:rPr>
        <w:t xml:space="preserve"> конкурс эвенкийской культуры имени В. С </w:t>
      </w:r>
      <w:proofErr w:type="spellStart"/>
      <w:r w:rsidRPr="00EB45BD">
        <w:rPr>
          <w:rFonts w:ascii="Times New Roman" w:hAnsi="Times New Roman"/>
          <w:color w:val="000000" w:themeColor="text1"/>
          <w:sz w:val="24"/>
          <w:szCs w:val="24"/>
        </w:rPr>
        <w:t>Гончикова</w:t>
      </w:r>
      <w:proofErr w:type="spellEnd"/>
      <w:r w:rsidRPr="00EB45BD">
        <w:rPr>
          <w:rFonts w:ascii="Times New Roman" w:hAnsi="Times New Roman"/>
          <w:color w:val="000000" w:themeColor="text1"/>
          <w:sz w:val="24"/>
          <w:szCs w:val="24"/>
        </w:rPr>
        <w:t>, а так же приняли участие в I  межрегиональном конкурсе эвенки</w:t>
      </w:r>
      <w:r>
        <w:rPr>
          <w:rFonts w:ascii="Times New Roman" w:hAnsi="Times New Roman"/>
          <w:color w:val="000000" w:themeColor="text1"/>
          <w:sz w:val="24"/>
          <w:szCs w:val="24"/>
        </w:rPr>
        <w:t xml:space="preserve">йской </w:t>
      </w:r>
      <w:proofErr w:type="spellStart"/>
      <w:r>
        <w:rPr>
          <w:rFonts w:ascii="Times New Roman" w:hAnsi="Times New Roman"/>
          <w:color w:val="000000" w:themeColor="text1"/>
          <w:sz w:val="24"/>
          <w:szCs w:val="24"/>
        </w:rPr>
        <w:t>этномоды</w:t>
      </w:r>
      <w:proofErr w:type="spellEnd"/>
      <w:r>
        <w:rPr>
          <w:rFonts w:ascii="Times New Roman" w:hAnsi="Times New Roman"/>
          <w:color w:val="000000" w:themeColor="text1"/>
          <w:sz w:val="24"/>
          <w:szCs w:val="24"/>
        </w:rPr>
        <w:t xml:space="preserve"> «</w:t>
      </w:r>
      <w:proofErr w:type="spellStart"/>
      <w:r w:rsidR="00B25A3E">
        <w:rPr>
          <w:rFonts w:ascii="Times New Roman" w:hAnsi="Times New Roman"/>
          <w:color w:val="000000" w:themeColor="text1"/>
          <w:sz w:val="24"/>
          <w:szCs w:val="24"/>
        </w:rPr>
        <w:t>Аяргумэ</w:t>
      </w:r>
      <w:proofErr w:type="spellEnd"/>
      <w:r w:rsidR="00B25A3E">
        <w:rPr>
          <w:rFonts w:ascii="Times New Roman" w:hAnsi="Times New Roman"/>
          <w:color w:val="000000" w:themeColor="text1"/>
          <w:sz w:val="24"/>
          <w:szCs w:val="24"/>
        </w:rPr>
        <w:t xml:space="preserve"> </w:t>
      </w:r>
      <w:proofErr w:type="spellStart"/>
      <w:r w:rsidR="00B25A3E">
        <w:rPr>
          <w:rFonts w:ascii="Times New Roman" w:hAnsi="Times New Roman"/>
          <w:color w:val="000000" w:themeColor="text1"/>
          <w:sz w:val="24"/>
          <w:szCs w:val="24"/>
        </w:rPr>
        <w:t>тэтыгэ</w:t>
      </w:r>
      <w:proofErr w:type="spellEnd"/>
      <w:r>
        <w:rPr>
          <w:rFonts w:ascii="Times New Roman" w:hAnsi="Times New Roman"/>
          <w:color w:val="000000" w:themeColor="text1"/>
          <w:sz w:val="24"/>
          <w:szCs w:val="24"/>
        </w:rPr>
        <w:t xml:space="preserve">». </w:t>
      </w:r>
      <w:r w:rsidRPr="00EB45BD">
        <w:rPr>
          <w:rFonts w:ascii="Times New Roman" w:hAnsi="Times New Roman"/>
          <w:color w:val="000000" w:themeColor="text1"/>
          <w:sz w:val="24"/>
          <w:szCs w:val="24"/>
        </w:rPr>
        <w:t>На конк</w:t>
      </w:r>
      <w:r>
        <w:rPr>
          <w:rFonts w:ascii="Times New Roman" w:hAnsi="Times New Roman"/>
          <w:color w:val="000000" w:themeColor="text1"/>
          <w:sz w:val="24"/>
          <w:szCs w:val="24"/>
        </w:rPr>
        <w:t xml:space="preserve">урсе, среди участников  </w:t>
      </w:r>
      <w:r w:rsidRPr="00EB45BD">
        <w:rPr>
          <w:rFonts w:ascii="Times New Roman" w:hAnsi="Times New Roman"/>
          <w:color w:val="000000" w:themeColor="text1"/>
          <w:sz w:val="24"/>
          <w:szCs w:val="24"/>
        </w:rPr>
        <w:t xml:space="preserve"> было немало </w:t>
      </w:r>
      <w:r>
        <w:rPr>
          <w:rFonts w:ascii="Times New Roman" w:hAnsi="Times New Roman"/>
          <w:color w:val="000000" w:themeColor="text1"/>
          <w:sz w:val="24"/>
          <w:szCs w:val="24"/>
        </w:rPr>
        <w:t>творческих</w:t>
      </w:r>
      <w:r w:rsidRPr="00EB45BD">
        <w:rPr>
          <w:rFonts w:ascii="Times New Roman" w:hAnsi="Times New Roman"/>
          <w:color w:val="000000" w:themeColor="text1"/>
          <w:sz w:val="24"/>
          <w:szCs w:val="24"/>
        </w:rPr>
        <w:t xml:space="preserve"> коллективов,</w:t>
      </w:r>
      <w:r>
        <w:rPr>
          <w:rFonts w:ascii="Times New Roman" w:hAnsi="Times New Roman"/>
          <w:color w:val="000000" w:themeColor="text1"/>
          <w:sz w:val="24"/>
          <w:szCs w:val="24"/>
        </w:rPr>
        <w:t xml:space="preserve"> которые представляли достойную конкуренцию ансамблю «Фортуна. Но участники коллектива у</w:t>
      </w:r>
      <w:r w:rsidRPr="00EB45BD">
        <w:rPr>
          <w:rFonts w:ascii="Times New Roman" w:hAnsi="Times New Roman"/>
          <w:color w:val="000000" w:themeColor="text1"/>
          <w:sz w:val="24"/>
          <w:szCs w:val="24"/>
        </w:rPr>
        <w:t>спешно выступили</w:t>
      </w:r>
      <w:r>
        <w:rPr>
          <w:rFonts w:ascii="Times New Roman" w:hAnsi="Times New Roman"/>
          <w:color w:val="000000" w:themeColor="text1"/>
          <w:sz w:val="24"/>
          <w:szCs w:val="24"/>
        </w:rPr>
        <w:t xml:space="preserve"> </w:t>
      </w:r>
      <w:r w:rsidRPr="00EB45BD">
        <w:rPr>
          <w:rFonts w:ascii="Times New Roman" w:hAnsi="Times New Roman"/>
          <w:color w:val="000000" w:themeColor="text1"/>
          <w:sz w:val="24"/>
          <w:szCs w:val="24"/>
        </w:rPr>
        <w:t>в обоих конкурсах</w:t>
      </w:r>
      <w:r>
        <w:rPr>
          <w:rFonts w:ascii="Times New Roman" w:hAnsi="Times New Roman"/>
          <w:color w:val="000000" w:themeColor="text1"/>
          <w:sz w:val="24"/>
          <w:szCs w:val="24"/>
        </w:rPr>
        <w:t xml:space="preserve">. </w:t>
      </w:r>
      <w:r w:rsidRPr="00EB45BD">
        <w:rPr>
          <w:rFonts w:ascii="Times New Roman" w:hAnsi="Times New Roman"/>
          <w:color w:val="000000" w:themeColor="text1"/>
          <w:sz w:val="24"/>
          <w:szCs w:val="24"/>
        </w:rPr>
        <w:t xml:space="preserve">В </w:t>
      </w:r>
      <w:r>
        <w:rPr>
          <w:rFonts w:ascii="Times New Roman" w:hAnsi="Times New Roman"/>
          <w:color w:val="000000" w:themeColor="text1"/>
          <w:sz w:val="24"/>
          <w:szCs w:val="24"/>
        </w:rPr>
        <w:t xml:space="preserve">конкурсе  </w:t>
      </w:r>
      <w:r w:rsidRPr="00EB45BD">
        <w:rPr>
          <w:rFonts w:ascii="Times New Roman" w:hAnsi="Times New Roman"/>
          <w:color w:val="000000" w:themeColor="text1"/>
          <w:sz w:val="24"/>
          <w:szCs w:val="24"/>
        </w:rPr>
        <w:t>эвенкий</w:t>
      </w:r>
      <w:r>
        <w:rPr>
          <w:rFonts w:ascii="Times New Roman" w:hAnsi="Times New Roman"/>
          <w:color w:val="000000" w:themeColor="text1"/>
          <w:sz w:val="24"/>
          <w:szCs w:val="24"/>
        </w:rPr>
        <w:t xml:space="preserve">ской </w:t>
      </w:r>
      <w:proofErr w:type="spellStart"/>
      <w:r>
        <w:rPr>
          <w:rFonts w:ascii="Times New Roman" w:hAnsi="Times New Roman"/>
          <w:color w:val="000000" w:themeColor="text1"/>
          <w:sz w:val="24"/>
          <w:szCs w:val="24"/>
        </w:rPr>
        <w:t>этномоды</w:t>
      </w:r>
      <w:proofErr w:type="spellEnd"/>
      <w:r>
        <w:rPr>
          <w:rFonts w:ascii="Times New Roman" w:hAnsi="Times New Roman"/>
          <w:color w:val="000000" w:themeColor="text1"/>
          <w:sz w:val="24"/>
          <w:szCs w:val="24"/>
        </w:rPr>
        <w:t xml:space="preserve"> «</w:t>
      </w:r>
      <w:proofErr w:type="spellStart"/>
      <w:r w:rsidR="00B25A3E">
        <w:rPr>
          <w:rFonts w:ascii="Times New Roman" w:hAnsi="Times New Roman"/>
          <w:color w:val="000000" w:themeColor="text1"/>
          <w:sz w:val="24"/>
          <w:szCs w:val="24"/>
        </w:rPr>
        <w:t>Аяргумэ</w:t>
      </w:r>
      <w:proofErr w:type="spellEnd"/>
      <w:r w:rsidR="00B25A3E">
        <w:rPr>
          <w:rFonts w:ascii="Times New Roman" w:hAnsi="Times New Roman"/>
          <w:color w:val="000000" w:themeColor="text1"/>
          <w:sz w:val="24"/>
          <w:szCs w:val="24"/>
        </w:rPr>
        <w:t xml:space="preserve"> </w:t>
      </w:r>
      <w:proofErr w:type="spellStart"/>
      <w:r w:rsidR="00B25A3E">
        <w:rPr>
          <w:rFonts w:ascii="Times New Roman" w:hAnsi="Times New Roman"/>
          <w:color w:val="000000" w:themeColor="text1"/>
          <w:sz w:val="24"/>
          <w:szCs w:val="24"/>
        </w:rPr>
        <w:t>тэтыгэ</w:t>
      </w:r>
      <w:proofErr w:type="spellEnd"/>
      <w:r>
        <w:rPr>
          <w:rFonts w:ascii="Times New Roman" w:hAnsi="Times New Roman"/>
          <w:color w:val="000000" w:themeColor="text1"/>
          <w:sz w:val="24"/>
          <w:szCs w:val="24"/>
        </w:rPr>
        <w:t>» заняли диплом в номинаци</w:t>
      </w:r>
      <w:proofErr w:type="gramStart"/>
      <w:r>
        <w:rPr>
          <w:rFonts w:ascii="Times New Roman" w:hAnsi="Times New Roman"/>
          <w:color w:val="000000" w:themeColor="text1"/>
          <w:sz w:val="24"/>
          <w:szCs w:val="24"/>
        </w:rPr>
        <w:t>и-</w:t>
      </w:r>
      <w:proofErr w:type="gramEnd"/>
      <w:r>
        <w:rPr>
          <w:rFonts w:ascii="Times New Roman" w:hAnsi="Times New Roman"/>
          <w:color w:val="000000" w:themeColor="text1"/>
          <w:sz w:val="24"/>
          <w:szCs w:val="24"/>
        </w:rPr>
        <w:t xml:space="preserve"> </w:t>
      </w:r>
      <w:r w:rsidRPr="00EB45BD">
        <w:rPr>
          <w:rFonts w:ascii="Times New Roman" w:hAnsi="Times New Roman"/>
          <w:color w:val="000000" w:themeColor="text1"/>
          <w:sz w:val="24"/>
          <w:szCs w:val="24"/>
        </w:rPr>
        <w:t xml:space="preserve"> «За инновации в пошиве современной этнической одежды», а в хореографическом конкурсе взяли диплом II степени (ансамбль) от 14 до 18 лет.</w:t>
      </w:r>
      <w:r w:rsidR="00B661F5">
        <w:rPr>
          <w:rFonts w:ascii="Times New Roman" w:hAnsi="Times New Roman"/>
          <w:color w:val="000000" w:themeColor="text1"/>
          <w:sz w:val="24"/>
          <w:szCs w:val="24"/>
        </w:rPr>
        <w:tab/>
      </w:r>
      <w:r w:rsidR="00B661F5">
        <w:rPr>
          <w:rFonts w:ascii="Times New Roman" w:hAnsi="Times New Roman"/>
          <w:color w:val="000000" w:themeColor="text1"/>
          <w:sz w:val="24"/>
          <w:szCs w:val="24"/>
        </w:rPr>
        <w:tab/>
      </w:r>
      <w:r w:rsidR="00B661F5">
        <w:rPr>
          <w:rFonts w:ascii="Times New Roman" w:hAnsi="Times New Roman"/>
          <w:color w:val="000000" w:themeColor="text1"/>
          <w:sz w:val="24"/>
          <w:szCs w:val="24"/>
        </w:rPr>
        <w:tab/>
      </w:r>
      <w:r w:rsidR="00631D60" w:rsidRPr="00631D60">
        <w:rPr>
          <w:rFonts w:ascii="Times New Roman" w:hAnsi="Times New Roman"/>
          <w:color w:val="000000" w:themeColor="text1"/>
          <w:sz w:val="24"/>
          <w:szCs w:val="24"/>
        </w:rPr>
        <w:t xml:space="preserve"> В течение года руководителем </w:t>
      </w:r>
      <w:r>
        <w:rPr>
          <w:rFonts w:ascii="Times New Roman" w:hAnsi="Times New Roman"/>
          <w:color w:val="000000" w:themeColor="text1"/>
          <w:sz w:val="24"/>
          <w:szCs w:val="24"/>
        </w:rPr>
        <w:t>Барановой В.А.</w:t>
      </w:r>
      <w:r w:rsidR="00631D60" w:rsidRPr="00631D60">
        <w:rPr>
          <w:rFonts w:ascii="Times New Roman" w:hAnsi="Times New Roman"/>
          <w:color w:val="000000" w:themeColor="text1"/>
          <w:sz w:val="24"/>
          <w:szCs w:val="24"/>
        </w:rPr>
        <w:t xml:space="preserve"> велась планомерная учебно-воспитательная работа: В каждом коллективе была проведена учебно – воспитательная работа: открытые уроки по классическому танцу и ритмике, вечера-посвящения в старшую группу, походы на природу, чаепития, родительские собрания.</w:t>
      </w:r>
    </w:p>
    <w:p w:rsidR="003819C0" w:rsidRDefault="003819C0" w:rsidP="00631D60">
      <w:pPr>
        <w:shd w:val="clear" w:color="auto" w:fill="FFFFFF"/>
        <w:spacing w:after="75" w:line="240" w:lineRule="auto"/>
        <w:ind w:firstLine="708"/>
        <w:rPr>
          <w:rFonts w:ascii="Times New Roman" w:eastAsia="Times New Roman" w:hAnsi="Times New Roman"/>
          <w:sz w:val="24"/>
          <w:szCs w:val="24"/>
          <w:lang w:eastAsia="ru-RU"/>
        </w:rPr>
      </w:pPr>
      <w:r>
        <w:rPr>
          <w:rFonts w:ascii="Times New Roman" w:hAnsi="Times New Roman"/>
          <w:color w:val="000000" w:themeColor="text1"/>
          <w:sz w:val="24"/>
          <w:szCs w:val="24"/>
        </w:rPr>
        <w:t xml:space="preserve">Все творческие коллективы РДК в течение года работали по плану, принимали участие в мероприятиях, вели учебно-воспитательную работу. </w:t>
      </w:r>
    </w:p>
    <w:p w:rsidR="00AF0D82" w:rsidRDefault="00AF0D82"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823167" w:rsidRPr="00631D60" w:rsidRDefault="00823167" w:rsidP="00631D60">
      <w:pPr>
        <w:shd w:val="clear" w:color="auto" w:fill="FFFFFF"/>
        <w:spacing w:after="75" w:line="240" w:lineRule="auto"/>
        <w:ind w:firstLine="708"/>
        <w:rPr>
          <w:rFonts w:ascii="Times New Roman" w:hAnsi="Times New Roman"/>
          <w:color w:val="000000" w:themeColor="text1"/>
          <w:sz w:val="24"/>
          <w:szCs w:val="24"/>
        </w:rPr>
      </w:pPr>
    </w:p>
    <w:p w:rsidR="00326709" w:rsidRPr="00E723EB" w:rsidRDefault="00326709" w:rsidP="00675DB5">
      <w:pPr>
        <w:shd w:val="clear" w:color="auto" w:fill="FFFFFF"/>
        <w:spacing w:after="75" w:line="240" w:lineRule="auto"/>
        <w:rPr>
          <w:rFonts w:ascii="Times New Roman" w:hAnsi="Times New Roman"/>
          <w:color w:val="000000" w:themeColor="text1"/>
          <w:sz w:val="24"/>
          <w:szCs w:val="24"/>
        </w:rPr>
      </w:pPr>
    </w:p>
    <w:p w:rsidR="00631D60" w:rsidRPr="00EA152A" w:rsidRDefault="00631D60" w:rsidP="00631D60">
      <w:pPr>
        <w:ind w:firstLine="708"/>
        <w:rPr>
          <w:rFonts w:ascii="Times New Roman" w:hAnsi="Times New Roman"/>
          <w:b/>
          <w:i/>
          <w:sz w:val="24"/>
          <w:szCs w:val="24"/>
        </w:rPr>
      </w:pPr>
      <w:r w:rsidRPr="00EA152A">
        <w:rPr>
          <w:rFonts w:ascii="Times New Roman" w:hAnsi="Times New Roman"/>
          <w:b/>
          <w:i/>
          <w:sz w:val="24"/>
          <w:szCs w:val="24"/>
        </w:rPr>
        <w:t xml:space="preserve">Участие в республиканских, межрегиональных, международных </w:t>
      </w:r>
      <w:r w:rsidRPr="00EA152A">
        <w:rPr>
          <w:rFonts w:ascii="Times New Roman" w:hAnsi="Times New Roman"/>
          <w:b/>
          <w:i/>
          <w:sz w:val="24"/>
          <w:szCs w:val="24"/>
        </w:rPr>
        <w:tab/>
      </w:r>
      <w:r w:rsidRPr="00EA152A">
        <w:rPr>
          <w:rFonts w:ascii="Times New Roman" w:hAnsi="Times New Roman"/>
          <w:b/>
          <w:i/>
          <w:sz w:val="24"/>
          <w:szCs w:val="24"/>
        </w:rPr>
        <w:tab/>
      </w:r>
      <w:r w:rsidRPr="00EA152A">
        <w:rPr>
          <w:rFonts w:ascii="Times New Roman" w:hAnsi="Times New Roman"/>
          <w:b/>
          <w:i/>
          <w:sz w:val="24"/>
          <w:szCs w:val="24"/>
        </w:rPr>
        <w:tab/>
      </w:r>
      <w:r w:rsidRPr="00EA152A">
        <w:rPr>
          <w:rFonts w:ascii="Times New Roman" w:hAnsi="Times New Roman"/>
          <w:b/>
          <w:i/>
          <w:sz w:val="24"/>
          <w:szCs w:val="24"/>
        </w:rPr>
        <w:tab/>
      </w:r>
      <w:r w:rsidRPr="00EA152A">
        <w:rPr>
          <w:rFonts w:ascii="Times New Roman" w:hAnsi="Times New Roman"/>
          <w:b/>
          <w:i/>
          <w:sz w:val="24"/>
          <w:szCs w:val="24"/>
        </w:rPr>
        <w:tab/>
      </w:r>
      <w:r w:rsidRPr="00EA152A">
        <w:rPr>
          <w:rFonts w:ascii="Times New Roman" w:hAnsi="Times New Roman"/>
          <w:b/>
          <w:i/>
          <w:sz w:val="24"/>
          <w:szCs w:val="24"/>
        </w:rPr>
        <w:tab/>
      </w:r>
      <w:r w:rsidRPr="00EA152A">
        <w:rPr>
          <w:rFonts w:ascii="Times New Roman" w:hAnsi="Times New Roman"/>
          <w:b/>
          <w:i/>
          <w:sz w:val="24"/>
          <w:szCs w:val="24"/>
        </w:rPr>
        <w:tab/>
        <w:t>мероприятиях</w:t>
      </w:r>
    </w:p>
    <w:tbl>
      <w:tblPr>
        <w:tblStyle w:val="a3"/>
        <w:tblW w:w="0" w:type="auto"/>
        <w:tblInd w:w="-601" w:type="dxa"/>
        <w:tblLayout w:type="fixed"/>
        <w:tblLook w:val="04A0" w:firstRow="1" w:lastRow="0" w:firstColumn="1" w:lastColumn="0" w:noHBand="0" w:noVBand="1"/>
      </w:tblPr>
      <w:tblGrid>
        <w:gridCol w:w="400"/>
        <w:gridCol w:w="1951"/>
        <w:gridCol w:w="1335"/>
        <w:gridCol w:w="1057"/>
        <w:gridCol w:w="1985"/>
        <w:gridCol w:w="988"/>
        <w:gridCol w:w="755"/>
        <w:gridCol w:w="1701"/>
      </w:tblGrid>
      <w:tr w:rsidR="00AD287D" w:rsidTr="00AD287D">
        <w:tc>
          <w:tcPr>
            <w:tcW w:w="400"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w:t>
            </w:r>
          </w:p>
        </w:tc>
        <w:tc>
          <w:tcPr>
            <w:tcW w:w="1951"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название мероприятия</w:t>
            </w:r>
          </w:p>
        </w:tc>
        <w:tc>
          <w:tcPr>
            <w:tcW w:w="1335"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место проведения</w:t>
            </w:r>
          </w:p>
        </w:tc>
        <w:tc>
          <w:tcPr>
            <w:tcW w:w="1057"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 xml:space="preserve">дата </w:t>
            </w:r>
          </w:p>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проведения</w:t>
            </w:r>
          </w:p>
        </w:tc>
        <w:tc>
          <w:tcPr>
            <w:tcW w:w="1985"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название коллектива-участника</w:t>
            </w:r>
          </w:p>
        </w:tc>
        <w:tc>
          <w:tcPr>
            <w:tcW w:w="988"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 xml:space="preserve">базовая </w:t>
            </w:r>
          </w:p>
          <w:p w:rsidR="00631D60" w:rsidRPr="00B61804" w:rsidRDefault="00631D60" w:rsidP="00C81861">
            <w:pPr>
              <w:rPr>
                <w:rFonts w:ascii="Times New Roman" w:eastAsia="Times New Roman" w:hAnsi="Times New Roman"/>
                <w:b/>
                <w:sz w:val="20"/>
                <w:szCs w:val="20"/>
                <w:lang w:eastAsia="ru-RU"/>
              </w:rPr>
            </w:pPr>
            <w:proofErr w:type="spellStart"/>
            <w:r w:rsidRPr="00B61804">
              <w:rPr>
                <w:rFonts w:ascii="Times New Roman" w:eastAsia="Times New Roman" w:hAnsi="Times New Roman"/>
                <w:b/>
                <w:sz w:val="20"/>
                <w:szCs w:val="20"/>
                <w:lang w:eastAsia="ru-RU"/>
              </w:rPr>
              <w:t>принадл-ть</w:t>
            </w:r>
            <w:proofErr w:type="spellEnd"/>
          </w:p>
        </w:tc>
        <w:tc>
          <w:tcPr>
            <w:tcW w:w="755"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кол-</w:t>
            </w:r>
            <w:proofErr w:type="spellStart"/>
            <w:r w:rsidRPr="00B61804">
              <w:rPr>
                <w:rFonts w:ascii="Times New Roman" w:eastAsia="Times New Roman" w:hAnsi="Times New Roman"/>
                <w:b/>
                <w:sz w:val="20"/>
                <w:szCs w:val="20"/>
                <w:lang w:eastAsia="ru-RU"/>
              </w:rPr>
              <w:t>ый</w:t>
            </w:r>
            <w:proofErr w:type="spellEnd"/>
            <w:r w:rsidRPr="00B61804">
              <w:rPr>
                <w:rFonts w:ascii="Times New Roman" w:eastAsia="Times New Roman" w:hAnsi="Times New Roman"/>
                <w:b/>
                <w:sz w:val="20"/>
                <w:szCs w:val="20"/>
                <w:lang w:eastAsia="ru-RU"/>
              </w:rPr>
              <w:t xml:space="preserve"> состав </w:t>
            </w:r>
          </w:p>
          <w:p w:rsidR="00631D60" w:rsidRPr="00B61804" w:rsidRDefault="00631D60" w:rsidP="00C81861">
            <w:pPr>
              <w:rPr>
                <w:rFonts w:ascii="Times New Roman" w:eastAsia="Times New Roman" w:hAnsi="Times New Roman"/>
                <w:b/>
                <w:sz w:val="20"/>
                <w:szCs w:val="20"/>
                <w:lang w:eastAsia="ru-RU"/>
              </w:rPr>
            </w:pPr>
            <w:proofErr w:type="spellStart"/>
            <w:r w:rsidRPr="00B61804">
              <w:rPr>
                <w:rFonts w:ascii="Times New Roman" w:eastAsia="Times New Roman" w:hAnsi="Times New Roman"/>
                <w:b/>
                <w:sz w:val="20"/>
                <w:szCs w:val="20"/>
                <w:lang w:eastAsia="ru-RU"/>
              </w:rPr>
              <w:t>колл-ва</w:t>
            </w:r>
            <w:proofErr w:type="spellEnd"/>
          </w:p>
        </w:tc>
        <w:tc>
          <w:tcPr>
            <w:tcW w:w="1701" w:type="dxa"/>
            <w:shd w:val="clear" w:color="auto" w:fill="FDE9D9" w:themeFill="accent6" w:themeFillTint="33"/>
          </w:tcPr>
          <w:p w:rsidR="00631D60" w:rsidRPr="00B61804" w:rsidRDefault="00631D60" w:rsidP="00C81861">
            <w:pPr>
              <w:rPr>
                <w:rFonts w:ascii="Times New Roman" w:eastAsia="Times New Roman" w:hAnsi="Times New Roman"/>
                <w:b/>
                <w:sz w:val="20"/>
                <w:szCs w:val="20"/>
                <w:lang w:eastAsia="ru-RU"/>
              </w:rPr>
            </w:pPr>
            <w:r w:rsidRPr="00B61804">
              <w:rPr>
                <w:rFonts w:ascii="Times New Roman" w:eastAsia="Times New Roman" w:hAnsi="Times New Roman"/>
                <w:b/>
                <w:sz w:val="20"/>
                <w:szCs w:val="20"/>
                <w:lang w:eastAsia="ru-RU"/>
              </w:rPr>
              <w:t>результат</w:t>
            </w:r>
          </w:p>
        </w:tc>
      </w:tr>
      <w:tr w:rsidR="00631D60" w:rsidTr="00AD287D">
        <w:tc>
          <w:tcPr>
            <w:tcW w:w="400" w:type="dxa"/>
          </w:tcPr>
          <w:p w:rsidR="00631D60" w:rsidRPr="00B61804" w:rsidRDefault="00631D60" w:rsidP="00C81861">
            <w:pPr>
              <w:rPr>
                <w:rFonts w:ascii="Times New Roman" w:eastAsia="Times New Roman" w:hAnsi="Times New Roman"/>
                <w:sz w:val="20"/>
                <w:szCs w:val="20"/>
                <w:lang w:eastAsia="ru-RU"/>
              </w:rPr>
            </w:pPr>
            <w:r w:rsidRPr="00B61804">
              <w:rPr>
                <w:rFonts w:ascii="Times New Roman" w:eastAsia="Times New Roman" w:hAnsi="Times New Roman"/>
                <w:sz w:val="20"/>
                <w:szCs w:val="20"/>
                <w:lang w:eastAsia="ru-RU"/>
              </w:rPr>
              <w:t>1</w:t>
            </w:r>
          </w:p>
        </w:tc>
        <w:tc>
          <w:tcPr>
            <w:tcW w:w="1951"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 xml:space="preserve">I межрегиональный конкурс </w:t>
            </w:r>
            <w:proofErr w:type="gramStart"/>
            <w:r w:rsidRPr="00B25A3E">
              <w:rPr>
                <w:rFonts w:ascii="Times New Roman" w:eastAsia="Times New Roman" w:hAnsi="Times New Roman"/>
                <w:sz w:val="24"/>
                <w:szCs w:val="24"/>
                <w:lang w:eastAsia="ru-RU"/>
              </w:rPr>
              <w:t>эвенкийской</w:t>
            </w:r>
            <w:proofErr w:type="gramEnd"/>
            <w:r w:rsidRPr="00B25A3E">
              <w:rPr>
                <w:rFonts w:ascii="Times New Roman" w:eastAsia="Times New Roman" w:hAnsi="Times New Roman"/>
                <w:sz w:val="24"/>
                <w:szCs w:val="24"/>
                <w:lang w:eastAsia="ru-RU"/>
              </w:rPr>
              <w:t xml:space="preserve"> </w:t>
            </w:r>
            <w:proofErr w:type="spellStart"/>
            <w:r w:rsidRPr="00B25A3E">
              <w:rPr>
                <w:rFonts w:ascii="Times New Roman" w:eastAsia="Times New Roman" w:hAnsi="Times New Roman"/>
                <w:sz w:val="24"/>
                <w:szCs w:val="24"/>
                <w:lang w:eastAsia="ru-RU"/>
              </w:rPr>
              <w:t>этономоды</w:t>
            </w:r>
            <w:proofErr w:type="spellEnd"/>
            <w:r w:rsidRPr="00B25A3E">
              <w:rPr>
                <w:rFonts w:ascii="Times New Roman" w:eastAsia="Times New Roman" w:hAnsi="Times New Roman"/>
                <w:sz w:val="24"/>
                <w:szCs w:val="24"/>
                <w:lang w:eastAsia="ru-RU"/>
              </w:rPr>
              <w:t xml:space="preserve"> «</w:t>
            </w:r>
            <w:proofErr w:type="spellStart"/>
            <w:r w:rsidRPr="00B25A3E">
              <w:rPr>
                <w:rFonts w:ascii="Times New Roman" w:eastAsia="Times New Roman" w:hAnsi="Times New Roman"/>
                <w:sz w:val="24"/>
                <w:szCs w:val="24"/>
                <w:lang w:eastAsia="ru-RU"/>
              </w:rPr>
              <w:t>Аяргумэ</w:t>
            </w:r>
            <w:proofErr w:type="spellEnd"/>
            <w:r w:rsidRPr="00B25A3E">
              <w:rPr>
                <w:rFonts w:ascii="Times New Roman" w:eastAsia="Times New Roman" w:hAnsi="Times New Roman"/>
                <w:sz w:val="24"/>
                <w:szCs w:val="24"/>
                <w:lang w:eastAsia="ru-RU"/>
              </w:rPr>
              <w:t xml:space="preserve"> </w:t>
            </w:r>
            <w:proofErr w:type="spellStart"/>
            <w:r w:rsidRPr="00B25A3E">
              <w:rPr>
                <w:rFonts w:ascii="Times New Roman" w:eastAsia="Times New Roman" w:hAnsi="Times New Roman"/>
                <w:sz w:val="24"/>
                <w:szCs w:val="24"/>
                <w:lang w:eastAsia="ru-RU"/>
              </w:rPr>
              <w:t>тэтыгэ</w:t>
            </w:r>
            <w:proofErr w:type="spellEnd"/>
            <w:r w:rsidRPr="00B25A3E">
              <w:rPr>
                <w:rFonts w:ascii="Times New Roman" w:eastAsia="Times New Roman" w:hAnsi="Times New Roman"/>
                <w:sz w:val="24"/>
                <w:szCs w:val="24"/>
                <w:lang w:eastAsia="ru-RU"/>
              </w:rPr>
              <w:t>»</w:t>
            </w:r>
          </w:p>
        </w:tc>
        <w:tc>
          <w:tcPr>
            <w:tcW w:w="1335"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г. Улан- Удэ</w:t>
            </w:r>
          </w:p>
        </w:tc>
        <w:tc>
          <w:tcPr>
            <w:tcW w:w="1057" w:type="dxa"/>
          </w:tcPr>
          <w:p w:rsidR="00631D60" w:rsidRPr="00631D60" w:rsidRDefault="00B25A3E" w:rsidP="00C8186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20-23 ноября 2018г</w:t>
            </w:r>
          </w:p>
        </w:tc>
        <w:tc>
          <w:tcPr>
            <w:tcW w:w="1985"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Детский образцовый хореографический ансамбль «Фортуна»</w:t>
            </w:r>
          </w:p>
        </w:tc>
        <w:tc>
          <w:tcPr>
            <w:tcW w:w="988"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РДК</w:t>
            </w:r>
          </w:p>
        </w:tc>
        <w:tc>
          <w:tcPr>
            <w:tcW w:w="755" w:type="dxa"/>
          </w:tcPr>
          <w:p w:rsidR="00631D60" w:rsidRPr="00631D60" w:rsidRDefault="00B25A3E"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701" w:type="dxa"/>
          </w:tcPr>
          <w:p w:rsidR="00631D60" w:rsidRPr="00631D60" w:rsidRDefault="00B25A3E" w:rsidP="00C81861">
            <w:pPr>
              <w:rPr>
                <w:rFonts w:ascii="Times New Roman" w:eastAsia="Times New Roman" w:hAnsi="Times New Roman"/>
                <w:b/>
                <w:sz w:val="24"/>
                <w:szCs w:val="24"/>
                <w:lang w:eastAsia="ru-RU"/>
              </w:rPr>
            </w:pPr>
            <w:r w:rsidRPr="00B25A3E">
              <w:rPr>
                <w:rFonts w:ascii="Times New Roman" w:eastAsia="Times New Roman" w:hAnsi="Times New Roman"/>
                <w:sz w:val="24"/>
                <w:szCs w:val="24"/>
                <w:lang w:eastAsia="ru-RU"/>
              </w:rPr>
              <w:t>Диплом «За инновации в пошиве современной этнической одежды»</w:t>
            </w:r>
          </w:p>
        </w:tc>
      </w:tr>
      <w:tr w:rsidR="00631D60" w:rsidTr="00AD287D">
        <w:tc>
          <w:tcPr>
            <w:tcW w:w="400" w:type="dxa"/>
          </w:tcPr>
          <w:p w:rsidR="00631D60" w:rsidRPr="00B61804" w:rsidRDefault="00631D60" w:rsidP="00C81861">
            <w:pPr>
              <w:rPr>
                <w:rFonts w:ascii="Times New Roman" w:eastAsia="Times New Roman" w:hAnsi="Times New Roman"/>
                <w:sz w:val="20"/>
                <w:szCs w:val="20"/>
                <w:lang w:eastAsia="ru-RU"/>
              </w:rPr>
            </w:pPr>
            <w:r w:rsidRPr="00B61804">
              <w:rPr>
                <w:rFonts w:ascii="Times New Roman" w:eastAsia="Times New Roman" w:hAnsi="Times New Roman"/>
                <w:sz w:val="20"/>
                <w:szCs w:val="20"/>
                <w:lang w:eastAsia="ru-RU"/>
              </w:rPr>
              <w:t>2</w:t>
            </w:r>
          </w:p>
        </w:tc>
        <w:tc>
          <w:tcPr>
            <w:tcW w:w="1951"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VI Эвенкийского молодежного фестиваля «</w:t>
            </w:r>
            <w:proofErr w:type="gramStart"/>
            <w:r w:rsidRPr="00B25A3E">
              <w:rPr>
                <w:rFonts w:ascii="Times New Roman" w:eastAsia="Times New Roman" w:hAnsi="Times New Roman"/>
                <w:sz w:val="24"/>
                <w:szCs w:val="24"/>
                <w:lang w:eastAsia="ru-RU"/>
              </w:rPr>
              <w:t>Байкальский</w:t>
            </w:r>
            <w:proofErr w:type="gramEnd"/>
            <w:r w:rsidRPr="00B25A3E">
              <w:rPr>
                <w:rFonts w:ascii="Times New Roman" w:eastAsia="Times New Roman" w:hAnsi="Times New Roman"/>
                <w:sz w:val="24"/>
                <w:szCs w:val="24"/>
                <w:lang w:eastAsia="ru-RU"/>
              </w:rPr>
              <w:t xml:space="preserve"> </w:t>
            </w:r>
            <w:proofErr w:type="spellStart"/>
            <w:r w:rsidRPr="00B25A3E">
              <w:rPr>
                <w:rFonts w:ascii="Times New Roman" w:eastAsia="Times New Roman" w:hAnsi="Times New Roman"/>
                <w:sz w:val="24"/>
                <w:szCs w:val="24"/>
                <w:lang w:eastAsia="ru-RU"/>
              </w:rPr>
              <w:t>аргиш</w:t>
            </w:r>
            <w:proofErr w:type="spellEnd"/>
            <w:r w:rsidRPr="00B25A3E">
              <w:rPr>
                <w:rFonts w:ascii="Times New Roman" w:eastAsia="Times New Roman" w:hAnsi="Times New Roman"/>
                <w:sz w:val="24"/>
                <w:szCs w:val="24"/>
                <w:lang w:eastAsia="ru-RU"/>
              </w:rPr>
              <w:t>»</w:t>
            </w:r>
          </w:p>
        </w:tc>
        <w:tc>
          <w:tcPr>
            <w:tcW w:w="1335"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г. Улан- Удэ</w:t>
            </w:r>
          </w:p>
        </w:tc>
        <w:tc>
          <w:tcPr>
            <w:tcW w:w="1057" w:type="dxa"/>
          </w:tcPr>
          <w:p w:rsidR="00631D60" w:rsidRPr="00631D60" w:rsidRDefault="00B25A3E" w:rsidP="00C8186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13-16 июля 2018г</w:t>
            </w:r>
          </w:p>
        </w:tc>
        <w:tc>
          <w:tcPr>
            <w:tcW w:w="1985" w:type="dxa"/>
          </w:tcPr>
          <w:p w:rsidR="00631D60" w:rsidRPr="00631D60" w:rsidRDefault="00B25A3E" w:rsidP="00C81861">
            <w:pPr>
              <w:rPr>
                <w:rFonts w:ascii="Times New Roman" w:hAnsi="Times New Roman"/>
                <w:sz w:val="24"/>
                <w:szCs w:val="24"/>
              </w:rPr>
            </w:pPr>
            <w:r w:rsidRPr="00B25A3E">
              <w:rPr>
                <w:rFonts w:ascii="Times New Roman" w:hAnsi="Times New Roman"/>
                <w:sz w:val="24"/>
                <w:szCs w:val="24"/>
              </w:rPr>
              <w:t>Каратаева Вера Владимировн</w:t>
            </w:r>
            <w:proofErr w:type="gramStart"/>
            <w:r w:rsidRPr="00B25A3E">
              <w:rPr>
                <w:rFonts w:ascii="Times New Roman" w:hAnsi="Times New Roman"/>
                <w:sz w:val="24"/>
                <w:szCs w:val="24"/>
              </w:rPr>
              <w:t>а-</w:t>
            </w:r>
            <w:proofErr w:type="gramEnd"/>
            <w:r w:rsidRPr="00B25A3E">
              <w:rPr>
                <w:rFonts w:ascii="Times New Roman" w:hAnsi="Times New Roman"/>
                <w:sz w:val="24"/>
                <w:szCs w:val="24"/>
              </w:rPr>
              <w:t xml:space="preserve"> заведующая костюмерной</w:t>
            </w:r>
          </w:p>
        </w:tc>
        <w:tc>
          <w:tcPr>
            <w:tcW w:w="988"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РДК</w:t>
            </w:r>
          </w:p>
        </w:tc>
        <w:tc>
          <w:tcPr>
            <w:tcW w:w="755"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1</w:t>
            </w:r>
          </w:p>
        </w:tc>
        <w:tc>
          <w:tcPr>
            <w:tcW w:w="1701"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Сертификат</w:t>
            </w:r>
          </w:p>
        </w:tc>
      </w:tr>
      <w:tr w:rsidR="00631D60" w:rsidTr="00AD287D">
        <w:tc>
          <w:tcPr>
            <w:tcW w:w="400" w:type="dxa"/>
          </w:tcPr>
          <w:p w:rsidR="00631D60" w:rsidRPr="00B61804" w:rsidRDefault="00631D60" w:rsidP="00C81861">
            <w:pPr>
              <w:rPr>
                <w:rFonts w:ascii="Times New Roman" w:eastAsia="Times New Roman" w:hAnsi="Times New Roman"/>
                <w:sz w:val="20"/>
                <w:szCs w:val="20"/>
                <w:lang w:eastAsia="ru-RU"/>
              </w:rPr>
            </w:pPr>
            <w:r w:rsidRPr="00B61804">
              <w:rPr>
                <w:rFonts w:ascii="Times New Roman" w:eastAsia="Times New Roman" w:hAnsi="Times New Roman"/>
                <w:sz w:val="20"/>
                <w:szCs w:val="20"/>
                <w:lang w:eastAsia="ru-RU"/>
              </w:rPr>
              <w:t>3</w:t>
            </w:r>
          </w:p>
        </w:tc>
        <w:tc>
          <w:tcPr>
            <w:tcW w:w="1951" w:type="dxa"/>
          </w:tcPr>
          <w:p w:rsidR="00631D60" w:rsidRPr="00B25A3E"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val="en-US" w:eastAsia="ru-RU"/>
              </w:rPr>
              <w:t>VI</w:t>
            </w:r>
            <w:r w:rsidRPr="00B25A3E">
              <w:rPr>
                <w:rFonts w:ascii="Times New Roman" w:eastAsia="Times New Roman" w:hAnsi="Times New Roman"/>
                <w:sz w:val="24"/>
                <w:szCs w:val="24"/>
                <w:lang w:eastAsia="ru-RU"/>
              </w:rPr>
              <w:t xml:space="preserve"> Эвенкийского молодежного фестиваля «Байкальский </w:t>
            </w:r>
            <w:proofErr w:type="spellStart"/>
            <w:r w:rsidRPr="00B25A3E">
              <w:rPr>
                <w:rFonts w:ascii="Times New Roman" w:eastAsia="Times New Roman" w:hAnsi="Times New Roman"/>
                <w:sz w:val="24"/>
                <w:szCs w:val="24"/>
                <w:lang w:eastAsia="ru-RU"/>
              </w:rPr>
              <w:t>аргиш</w:t>
            </w:r>
            <w:proofErr w:type="spellEnd"/>
            <w:r w:rsidRPr="00B25A3E">
              <w:rPr>
                <w:rFonts w:ascii="Times New Roman" w:eastAsia="Times New Roman" w:hAnsi="Times New Roman"/>
                <w:sz w:val="24"/>
                <w:szCs w:val="24"/>
                <w:lang w:eastAsia="ru-RU"/>
              </w:rPr>
              <w:t>»</w:t>
            </w:r>
          </w:p>
        </w:tc>
        <w:tc>
          <w:tcPr>
            <w:tcW w:w="1335"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г. Улан- Удэ</w:t>
            </w:r>
          </w:p>
        </w:tc>
        <w:tc>
          <w:tcPr>
            <w:tcW w:w="1057" w:type="dxa"/>
          </w:tcPr>
          <w:p w:rsidR="00631D60" w:rsidRPr="00631D60" w:rsidRDefault="00B25A3E" w:rsidP="00C81861">
            <w:pPr>
              <w:jc w:val="both"/>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13-16 июля 2018г</w:t>
            </w:r>
          </w:p>
        </w:tc>
        <w:tc>
          <w:tcPr>
            <w:tcW w:w="1985" w:type="dxa"/>
          </w:tcPr>
          <w:p w:rsidR="00631D60" w:rsidRPr="00631D60" w:rsidRDefault="00B25A3E" w:rsidP="00C81861">
            <w:pPr>
              <w:rPr>
                <w:rFonts w:ascii="Times New Roman" w:hAnsi="Times New Roman"/>
                <w:sz w:val="24"/>
                <w:szCs w:val="24"/>
              </w:rPr>
            </w:pPr>
            <w:r w:rsidRPr="00B25A3E">
              <w:rPr>
                <w:rFonts w:ascii="Times New Roman" w:hAnsi="Times New Roman"/>
                <w:sz w:val="24"/>
                <w:szCs w:val="24"/>
              </w:rPr>
              <w:t>Каратаева Вера Владимировн</w:t>
            </w:r>
            <w:proofErr w:type="gramStart"/>
            <w:r w:rsidRPr="00B25A3E">
              <w:rPr>
                <w:rFonts w:ascii="Times New Roman" w:hAnsi="Times New Roman"/>
                <w:sz w:val="24"/>
                <w:szCs w:val="24"/>
              </w:rPr>
              <w:t>а-</w:t>
            </w:r>
            <w:proofErr w:type="gramEnd"/>
            <w:r w:rsidRPr="00B25A3E">
              <w:rPr>
                <w:rFonts w:ascii="Times New Roman" w:hAnsi="Times New Roman"/>
                <w:sz w:val="24"/>
                <w:szCs w:val="24"/>
              </w:rPr>
              <w:t xml:space="preserve"> заведующая костюмерной</w:t>
            </w:r>
          </w:p>
        </w:tc>
        <w:tc>
          <w:tcPr>
            <w:tcW w:w="988"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РДК</w:t>
            </w:r>
          </w:p>
        </w:tc>
        <w:tc>
          <w:tcPr>
            <w:tcW w:w="755" w:type="dxa"/>
          </w:tcPr>
          <w:p w:rsidR="00631D60" w:rsidRPr="00631D60" w:rsidRDefault="00B25A3E"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Pr>
          <w:p w:rsidR="00631D60" w:rsidRPr="00631D60" w:rsidRDefault="00631D60" w:rsidP="00B25A3E">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 xml:space="preserve">Диплом </w:t>
            </w:r>
            <w:r w:rsidR="00B25A3E">
              <w:rPr>
                <w:rFonts w:ascii="Times New Roman" w:eastAsia="Times New Roman" w:hAnsi="Times New Roman"/>
                <w:sz w:val="24"/>
                <w:szCs w:val="24"/>
                <w:lang w:eastAsia="ru-RU"/>
              </w:rPr>
              <w:t>участника</w:t>
            </w:r>
          </w:p>
        </w:tc>
      </w:tr>
      <w:tr w:rsidR="00631D60" w:rsidTr="00AD287D">
        <w:tc>
          <w:tcPr>
            <w:tcW w:w="400" w:type="dxa"/>
          </w:tcPr>
          <w:p w:rsidR="00631D60" w:rsidRPr="00B61804" w:rsidRDefault="00631D60" w:rsidP="00C81861">
            <w:pPr>
              <w:rPr>
                <w:rFonts w:ascii="Times New Roman" w:eastAsia="Times New Roman" w:hAnsi="Times New Roman"/>
                <w:sz w:val="20"/>
                <w:szCs w:val="20"/>
                <w:lang w:eastAsia="ru-RU"/>
              </w:rPr>
            </w:pPr>
            <w:r w:rsidRPr="00B61804">
              <w:rPr>
                <w:rFonts w:ascii="Times New Roman" w:eastAsia="Times New Roman" w:hAnsi="Times New Roman"/>
                <w:sz w:val="20"/>
                <w:szCs w:val="20"/>
                <w:lang w:eastAsia="ru-RU"/>
              </w:rPr>
              <w:t>4</w:t>
            </w:r>
          </w:p>
        </w:tc>
        <w:tc>
          <w:tcPr>
            <w:tcW w:w="1951" w:type="dxa"/>
          </w:tcPr>
          <w:p w:rsidR="00631D60" w:rsidRPr="00B25A3E"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val="en-US" w:eastAsia="ru-RU"/>
              </w:rPr>
              <w:t>VI</w:t>
            </w:r>
            <w:r w:rsidRPr="00B25A3E">
              <w:rPr>
                <w:rFonts w:ascii="Times New Roman" w:eastAsia="Times New Roman" w:hAnsi="Times New Roman"/>
                <w:sz w:val="24"/>
                <w:szCs w:val="24"/>
                <w:lang w:eastAsia="ru-RU"/>
              </w:rPr>
              <w:t xml:space="preserve"> Эвенкийского молодежного фестиваля «Байкальский </w:t>
            </w:r>
            <w:proofErr w:type="spellStart"/>
            <w:r w:rsidRPr="00B25A3E">
              <w:rPr>
                <w:rFonts w:ascii="Times New Roman" w:eastAsia="Times New Roman" w:hAnsi="Times New Roman"/>
                <w:sz w:val="24"/>
                <w:szCs w:val="24"/>
                <w:lang w:eastAsia="ru-RU"/>
              </w:rPr>
              <w:t>аргиш</w:t>
            </w:r>
            <w:proofErr w:type="spellEnd"/>
            <w:r w:rsidRPr="00B25A3E">
              <w:rPr>
                <w:rFonts w:ascii="Times New Roman" w:eastAsia="Times New Roman" w:hAnsi="Times New Roman"/>
                <w:sz w:val="24"/>
                <w:szCs w:val="24"/>
                <w:lang w:eastAsia="ru-RU"/>
              </w:rPr>
              <w:t>»</w:t>
            </w:r>
          </w:p>
        </w:tc>
        <w:tc>
          <w:tcPr>
            <w:tcW w:w="1335" w:type="dxa"/>
          </w:tcPr>
          <w:p w:rsidR="00AD287D" w:rsidRDefault="00631D60" w:rsidP="00C81861">
            <w:r w:rsidRPr="00631D60">
              <w:rPr>
                <w:rFonts w:ascii="Times New Roman" w:eastAsia="Times New Roman" w:hAnsi="Times New Roman"/>
                <w:sz w:val="24"/>
                <w:szCs w:val="24"/>
                <w:lang w:eastAsia="ru-RU"/>
              </w:rPr>
              <w:t>г. Улан-Удэ</w:t>
            </w:r>
            <w:r w:rsidR="00AD287D">
              <w:t xml:space="preserve"> </w:t>
            </w:r>
          </w:p>
          <w:p w:rsidR="00631D60" w:rsidRPr="00631D60" w:rsidRDefault="00631D60" w:rsidP="00AD287D">
            <w:pPr>
              <w:rPr>
                <w:rFonts w:ascii="Times New Roman" w:eastAsia="Times New Roman" w:hAnsi="Times New Roman"/>
                <w:sz w:val="24"/>
                <w:szCs w:val="24"/>
                <w:lang w:eastAsia="ru-RU"/>
              </w:rPr>
            </w:pPr>
          </w:p>
        </w:tc>
        <w:tc>
          <w:tcPr>
            <w:tcW w:w="1057" w:type="dxa"/>
          </w:tcPr>
          <w:p w:rsidR="00631D60" w:rsidRPr="00631D60" w:rsidRDefault="00B25A3E" w:rsidP="00C81861">
            <w:pPr>
              <w:jc w:val="both"/>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13-16 июля 2018г</w:t>
            </w:r>
          </w:p>
        </w:tc>
        <w:tc>
          <w:tcPr>
            <w:tcW w:w="1985" w:type="dxa"/>
          </w:tcPr>
          <w:p w:rsidR="00631D60" w:rsidRPr="00631D60" w:rsidRDefault="00B25A3E" w:rsidP="00C81861">
            <w:pPr>
              <w:rPr>
                <w:rFonts w:ascii="Times New Roman" w:hAnsi="Times New Roman"/>
                <w:sz w:val="24"/>
                <w:szCs w:val="24"/>
              </w:rPr>
            </w:pPr>
            <w:r w:rsidRPr="00B25A3E">
              <w:rPr>
                <w:rFonts w:ascii="Times New Roman" w:hAnsi="Times New Roman"/>
                <w:sz w:val="24"/>
                <w:szCs w:val="24"/>
              </w:rPr>
              <w:t>Баранова Виктория Александровна - руководитель детского образцового хореографического ансамбля «Фортуна»</w:t>
            </w:r>
          </w:p>
        </w:tc>
        <w:tc>
          <w:tcPr>
            <w:tcW w:w="988" w:type="dxa"/>
          </w:tcPr>
          <w:p w:rsidR="00631D60" w:rsidRPr="00631D60" w:rsidRDefault="00631D60"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РДК</w:t>
            </w:r>
          </w:p>
        </w:tc>
        <w:tc>
          <w:tcPr>
            <w:tcW w:w="755" w:type="dxa"/>
          </w:tcPr>
          <w:p w:rsidR="00631D60" w:rsidRPr="00631D60" w:rsidRDefault="00B25A3E"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Сертификат</w:t>
            </w:r>
          </w:p>
        </w:tc>
      </w:tr>
      <w:tr w:rsidR="00631D60" w:rsidTr="00AD287D">
        <w:tc>
          <w:tcPr>
            <w:tcW w:w="400" w:type="dxa"/>
          </w:tcPr>
          <w:p w:rsidR="00631D60" w:rsidRPr="00B61804" w:rsidRDefault="00631D60" w:rsidP="00C81861">
            <w:pPr>
              <w:rPr>
                <w:rFonts w:ascii="Times New Roman" w:eastAsia="Times New Roman" w:hAnsi="Times New Roman"/>
                <w:sz w:val="20"/>
                <w:szCs w:val="20"/>
                <w:lang w:eastAsia="ru-RU"/>
              </w:rPr>
            </w:pPr>
            <w:r w:rsidRPr="00B61804">
              <w:rPr>
                <w:rFonts w:ascii="Times New Roman" w:eastAsia="Times New Roman" w:hAnsi="Times New Roman"/>
                <w:sz w:val="20"/>
                <w:szCs w:val="20"/>
                <w:lang w:eastAsia="ru-RU"/>
              </w:rPr>
              <w:t>5</w:t>
            </w:r>
          </w:p>
        </w:tc>
        <w:tc>
          <w:tcPr>
            <w:tcW w:w="1951"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val="en-US" w:eastAsia="ru-RU"/>
              </w:rPr>
              <w:t>VIII</w:t>
            </w:r>
            <w:r w:rsidRPr="00B25A3E">
              <w:rPr>
                <w:rFonts w:ascii="Times New Roman" w:eastAsia="Times New Roman" w:hAnsi="Times New Roman"/>
                <w:sz w:val="24"/>
                <w:szCs w:val="24"/>
                <w:lang w:eastAsia="ru-RU"/>
              </w:rPr>
              <w:t xml:space="preserve"> Межрегиональный фестиваль-конкурс эвенкийской культуры им. </w:t>
            </w:r>
            <w:r w:rsidRPr="00B25A3E">
              <w:rPr>
                <w:rFonts w:ascii="Times New Roman" w:eastAsia="Times New Roman" w:hAnsi="Times New Roman"/>
                <w:sz w:val="24"/>
                <w:szCs w:val="24"/>
                <w:lang w:val="en-US" w:eastAsia="ru-RU"/>
              </w:rPr>
              <w:t xml:space="preserve">В.С. </w:t>
            </w:r>
            <w:proofErr w:type="spellStart"/>
            <w:r w:rsidRPr="00B25A3E">
              <w:rPr>
                <w:rFonts w:ascii="Times New Roman" w:eastAsia="Times New Roman" w:hAnsi="Times New Roman"/>
                <w:sz w:val="24"/>
                <w:szCs w:val="24"/>
                <w:lang w:val="en-US" w:eastAsia="ru-RU"/>
              </w:rPr>
              <w:t>Гончикова</w:t>
            </w:r>
            <w:proofErr w:type="spellEnd"/>
          </w:p>
        </w:tc>
        <w:tc>
          <w:tcPr>
            <w:tcW w:w="1335" w:type="dxa"/>
          </w:tcPr>
          <w:p w:rsidR="00631D60" w:rsidRPr="00631D60" w:rsidRDefault="00631D60" w:rsidP="00C81861">
            <w:pPr>
              <w:rPr>
                <w:rFonts w:ascii="Times New Roman" w:eastAsia="Times New Roman" w:hAnsi="Times New Roman"/>
                <w:sz w:val="24"/>
                <w:szCs w:val="24"/>
                <w:lang w:eastAsia="ru-RU"/>
              </w:rPr>
            </w:pPr>
            <w:r w:rsidRPr="00631D60">
              <w:rPr>
                <w:rFonts w:ascii="Times New Roman" w:eastAsia="Times New Roman" w:hAnsi="Times New Roman"/>
                <w:sz w:val="24"/>
                <w:szCs w:val="24"/>
                <w:lang w:eastAsia="ru-RU"/>
              </w:rPr>
              <w:t>г. Улан-Удэ</w:t>
            </w:r>
          </w:p>
        </w:tc>
        <w:tc>
          <w:tcPr>
            <w:tcW w:w="1057" w:type="dxa"/>
          </w:tcPr>
          <w:p w:rsidR="00631D60" w:rsidRPr="00631D60" w:rsidRDefault="00B25A3E" w:rsidP="00C8186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20-23 ноября 2018г</w:t>
            </w:r>
          </w:p>
        </w:tc>
        <w:tc>
          <w:tcPr>
            <w:tcW w:w="1985" w:type="dxa"/>
          </w:tcPr>
          <w:p w:rsidR="00631D60" w:rsidRPr="00631D60" w:rsidRDefault="00B25A3E" w:rsidP="00C81861">
            <w:pPr>
              <w:rPr>
                <w:rFonts w:ascii="Times New Roman" w:hAnsi="Times New Roman"/>
                <w:sz w:val="24"/>
                <w:szCs w:val="24"/>
              </w:rPr>
            </w:pPr>
            <w:r w:rsidRPr="00B25A3E">
              <w:rPr>
                <w:rFonts w:ascii="Times New Roman" w:hAnsi="Times New Roman"/>
                <w:sz w:val="24"/>
                <w:szCs w:val="24"/>
              </w:rPr>
              <w:t>Детский образцовый хореографический ансамбль «Фортуна»</w:t>
            </w:r>
          </w:p>
        </w:tc>
        <w:tc>
          <w:tcPr>
            <w:tcW w:w="988" w:type="dxa"/>
          </w:tcPr>
          <w:p w:rsidR="00631D60" w:rsidRPr="00631D60" w:rsidRDefault="00B25A3E"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РДК</w:t>
            </w:r>
          </w:p>
        </w:tc>
        <w:tc>
          <w:tcPr>
            <w:tcW w:w="755" w:type="dxa"/>
          </w:tcPr>
          <w:p w:rsidR="00631D60" w:rsidRPr="00631D60" w:rsidRDefault="00B25A3E" w:rsidP="00C81861">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701" w:type="dxa"/>
          </w:tcPr>
          <w:p w:rsidR="00631D60" w:rsidRPr="00631D60" w:rsidRDefault="00B25A3E" w:rsidP="00C81861">
            <w:pPr>
              <w:rPr>
                <w:rFonts w:ascii="Times New Roman" w:eastAsia="Times New Roman" w:hAnsi="Times New Roman"/>
                <w:sz w:val="24"/>
                <w:szCs w:val="24"/>
                <w:lang w:eastAsia="ru-RU"/>
              </w:rPr>
            </w:pPr>
            <w:r w:rsidRPr="00B25A3E">
              <w:rPr>
                <w:rFonts w:ascii="Times New Roman" w:eastAsia="Times New Roman" w:hAnsi="Times New Roman"/>
                <w:sz w:val="24"/>
                <w:szCs w:val="24"/>
                <w:lang w:eastAsia="ru-RU"/>
              </w:rPr>
              <w:t xml:space="preserve">Диплом </w:t>
            </w:r>
            <w:proofErr w:type="spellStart"/>
            <w:proofErr w:type="gramStart"/>
            <w:r w:rsidRPr="00B25A3E">
              <w:rPr>
                <w:rFonts w:ascii="Times New Roman" w:eastAsia="Times New Roman" w:hAnsi="Times New Roman"/>
                <w:sz w:val="24"/>
                <w:szCs w:val="24"/>
                <w:lang w:eastAsia="ru-RU"/>
              </w:rPr>
              <w:t>II</w:t>
            </w:r>
            <w:proofErr w:type="gramEnd"/>
            <w:r w:rsidRPr="00B25A3E">
              <w:rPr>
                <w:rFonts w:ascii="Times New Roman" w:eastAsia="Times New Roman" w:hAnsi="Times New Roman"/>
                <w:sz w:val="24"/>
                <w:szCs w:val="24"/>
                <w:lang w:eastAsia="ru-RU"/>
              </w:rPr>
              <w:t>степени</w:t>
            </w:r>
            <w:proofErr w:type="spellEnd"/>
          </w:p>
        </w:tc>
      </w:tr>
    </w:tbl>
    <w:p w:rsidR="002B714C" w:rsidRPr="0024536D" w:rsidRDefault="002B714C" w:rsidP="00E723EB">
      <w:pPr>
        <w:shd w:val="clear" w:color="auto" w:fill="FFFFFF"/>
        <w:spacing w:after="75" w:line="240" w:lineRule="auto"/>
        <w:rPr>
          <w:rFonts w:ascii="Georgia" w:eastAsia="Times New Roman" w:hAnsi="Georgia"/>
          <w:color w:val="333333"/>
          <w:sz w:val="18"/>
          <w:szCs w:val="18"/>
          <w:lang w:eastAsia="ru-RU"/>
        </w:rPr>
      </w:pPr>
    </w:p>
    <w:p w:rsidR="00FF3CBA" w:rsidRDefault="00FF3CBA" w:rsidP="00E723EB">
      <w:pPr>
        <w:shd w:val="clear" w:color="auto" w:fill="FFFFFF"/>
        <w:spacing w:after="75" w:line="240" w:lineRule="auto"/>
        <w:ind w:left="1416" w:firstLine="708"/>
        <w:rPr>
          <w:rFonts w:ascii="Times New Roman" w:hAnsi="Times New Roman"/>
          <w:b/>
          <w:i/>
          <w:sz w:val="24"/>
          <w:szCs w:val="24"/>
        </w:rPr>
      </w:pPr>
    </w:p>
    <w:p w:rsidR="00823167" w:rsidRDefault="00823167" w:rsidP="00C81861">
      <w:pPr>
        <w:spacing w:after="0" w:line="240" w:lineRule="auto"/>
        <w:jc w:val="center"/>
        <w:rPr>
          <w:rFonts w:ascii="Times New Roman" w:eastAsiaTheme="minorEastAsia" w:hAnsi="Times New Roman"/>
          <w:b/>
          <w:sz w:val="24"/>
          <w:szCs w:val="24"/>
          <w:lang w:eastAsia="ru-RU"/>
        </w:rPr>
      </w:pPr>
    </w:p>
    <w:p w:rsidR="00823167" w:rsidRDefault="00823167" w:rsidP="00C81861">
      <w:pPr>
        <w:spacing w:after="0" w:line="240" w:lineRule="auto"/>
        <w:jc w:val="center"/>
        <w:rPr>
          <w:rFonts w:ascii="Times New Roman" w:eastAsiaTheme="minorEastAsia" w:hAnsi="Times New Roman"/>
          <w:b/>
          <w:sz w:val="24"/>
          <w:szCs w:val="24"/>
          <w:lang w:eastAsia="ru-RU"/>
        </w:rPr>
      </w:pPr>
    </w:p>
    <w:p w:rsidR="00823167" w:rsidRDefault="00823167" w:rsidP="00C81861">
      <w:pPr>
        <w:spacing w:after="0" w:line="240" w:lineRule="auto"/>
        <w:jc w:val="center"/>
        <w:rPr>
          <w:rFonts w:ascii="Times New Roman" w:eastAsiaTheme="minorEastAsia" w:hAnsi="Times New Roman"/>
          <w:b/>
          <w:sz w:val="24"/>
          <w:szCs w:val="24"/>
          <w:lang w:eastAsia="ru-RU"/>
        </w:rPr>
      </w:pPr>
    </w:p>
    <w:p w:rsidR="00823167" w:rsidRDefault="00823167" w:rsidP="00C81861">
      <w:pPr>
        <w:spacing w:after="0" w:line="240" w:lineRule="auto"/>
        <w:jc w:val="center"/>
        <w:rPr>
          <w:rFonts w:ascii="Times New Roman" w:eastAsiaTheme="minorEastAsia" w:hAnsi="Times New Roman"/>
          <w:b/>
          <w:sz w:val="24"/>
          <w:szCs w:val="24"/>
          <w:lang w:eastAsia="ru-RU"/>
        </w:rPr>
      </w:pPr>
    </w:p>
    <w:p w:rsidR="00823167" w:rsidRDefault="00823167" w:rsidP="00C81861">
      <w:pPr>
        <w:spacing w:after="0" w:line="240" w:lineRule="auto"/>
        <w:jc w:val="center"/>
        <w:rPr>
          <w:rFonts w:ascii="Times New Roman" w:eastAsiaTheme="minorEastAsia" w:hAnsi="Times New Roman"/>
          <w:b/>
          <w:sz w:val="24"/>
          <w:szCs w:val="24"/>
          <w:lang w:eastAsia="ru-RU"/>
        </w:rPr>
      </w:pPr>
    </w:p>
    <w:p w:rsidR="00C81861" w:rsidRDefault="00C430DB" w:rsidP="00C430DB">
      <w:pPr>
        <w:spacing w:after="0" w:line="240" w:lineRule="auto"/>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 xml:space="preserve">                      </w:t>
      </w:r>
      <w:r w:rsidR="00C81861" w:rsidRPr="00C81861">
        <w:rPr>
          <w:rFonts w:ascii="Times New Roman" w:eastAsiaTheme="minorEastAsia" w:hAnsi="Times New Roman"/>
          <w:b/>
          <w:sz w:val="24"/>
          <w:szCs w:val="24"/>
          <w:lang w:eastAsia="ru-RU"/>
        </w:rPr>
        <w:t xml:space="preserve">Культурно-досуговая и методическая деятельность </w:t>
      </w:r>
    </w:p>
    <w:p w:rsidR="00C81861" w:rsidRDefault="00C81861" w:rsidP="00C81861">
      <w:pPr>
        <w:spacing w:after="0" w:line="240" w:lineRule="auto"/>
        <w:jc w:val="center"/>
        <w:rPr>
          <w:rFonts w:ascii="Times New Roman" w:eastAsiaTheme="minorEastAsia" w:hAnsi="Times New Roman"/>
          <w:b/>
          <w:sz w:val="24"/>
          <w:szCs w:val="24"/>
          <w:lang w:eastAsia="ru-RU"/>
        </w:rPr>
      </w:pPr>
    </w:p>
    <w:p w:rsidR="00C81861" w:rsidRPr="00C81861" w:rsidRDefault="00C81861" w:rsidP="00C81861">
      <w:pPr>
        <w:spacing w:after="0" w:line="240" w:lineRule="auto"/>
        <w:jc w:val="center"/>
        <w:rPr>
          <w:rFonts w:ascii="Times New Roman" w:eastAsiaTheme="minorEastAsia" w:hAnsi="Times New Roman"/>
          <w:b/>
          <w:sz w:val="24"/>
          <w:szCs w:val="24"/>
          <w:lang w:eastAsia="ru-RU"/>
        </w:rPr>
      </w:pPr>
    </w:p>
    <w:p w:rsidR="00C81861" w:rsidRPr="00C81861" w:rsidRDefault="00C81861" w:rsidP="00C81861">
      <w:pPr>
        <w:numPr>
          <w:ilvl w:val="0"/>
          <w:numId w:val="4"/>
        </w:numPr>
        <w:spacing w:after="0" w:line="240" w:lineRule="auto"/>
        <w:contextualSpacing/>
        <w:rPr>
          <w:rFonts w:ascii="Times New Roman" w:eastAsia="Times New Roman" w:hAnsi="Times New Roman"/>
          <w:b/>
          <w:sz w:val="24"/>
          <w:szCs w:val="24"/>
          <w:lang w:eastAsia="ru-RU"/>
        </w:rPr>
      </w:pPr>
      <w:r w:rsidRPr="00C81861">
        <w:rPr>
          <w:rFonts w:ascii="Times New Roman" w:eastAsia="Times New Roman" w:hAnsi="Times New Roman"/>
          <w:b/>
          <w:sz w:val="24"/>
          <w:szCs w:val="24"/>
          <w:lang w:eastAsia="ru-RU"/>
        </w:rPr>
        <w:t xml:space="preserve">Информация по нравственно-патриотическому </w:t>
      </w:r>
      <w:r w:rsidRPr="00C81861">
        <w:rPr>
          <w:rFonts w:ascii="Times New Roman" w:eastAsiaTheme="minorEastAsia" w:hAnsi="Times New Roman"/>
          <w:b/>
          <w:sz w:val="24"/>
          <w:szCs w:val="24"/>
          <w:lang w:eastAsia="ru-RU"/>
        </w:rPr>
        <w:t xml:space="preserve">воспитанию  </w:t>
      </w:r>
    </w:p>
    <w:tbl>
      <w:tblPr>
        <w:tblStyle w:val="1"/>
        <w:tblW w:w="9498" w:type="dxa"/>
        <w:tblInd w:w="-176" w:type="dxa"/>
        <w:tblLayout w:type="fixed"/>
        <w:tblLook w:val="04A0" w:firstRow="1" w:lastRow="0" w:firstColumn="1" w:lastColumn="0" w:noHBand="0" w:noVBand="1"/>
      </w:tblPr>
      <w:tblGrid>
        <w:gridCol w:w="568"/>
        <w:gridCol w:w="2551"/>
        <w:gridCol w:w="710"/>
        <w:gridCol w:w="850"/>
        <w:gridCol w:w="851"/>
        <w:gridCol w:w="850"/>
        <w:gridCol w:w="674"/>
        <w:gridCol w:w="742"/>
        <w:gridCol w:w="535"/>
        <w:gridCol w:w="742"/>
        <w:gridCol w:w="425"/>
      </w:tblGrid>
      <w:tr w:rsidR="00C81861" w:rsidRPr="00C81861" w:rsidTr="00C81861">
        <w:trPr>
          <w:trHeight w:val="996"/>
        </w:trPr>
        <w:tc>
          <w:tcPr>
            <w:tcW w:w="568" w:type="dxa"/>
            <w:vMerge w:val="restart"/>
            <w:shd w:val="clear" w:color="auto" w:fill="FDE9D9" w:themeFill="accent6" w:themeFillTint="33"/>
          </w:tcPr>
          <w:p w:rsidR="00C81861" w:rsidRPr="00C81861" w:rsidRDefault="00C81861" w:rsidP="00C81861">
            <w:pPr>
              <w:pStyle w:val="a4"/>
              <w:numPr>
                <w:ilvl w:val="0"/>
                <w:numId w:val="4"/>
              </w:numPr>
              <w:ind w:right="113"/>
              <w:rPr>
                <w:rFonts w:ascii="Times New Roman" w:eastAsia="Times New Roman" w:hAnsi="Times New Roman"/>
                <w:sz w:val="20"/>
                <w:szCs w:val="20"/>
                <w:lang w:eastAsia="ru-RU"/>
              </w:rPr>
            </w:pPr>
          </w:p>
          <w:p w:rsidR="00C81861" w:rsidRPr="00C81861" w:rsidRDefault="00C81861" w:rsidP="00C81861">
            <w:pPr>
              <w:pStyle w:val="a4"/>
              <w:numPr>
                <w:ilvl w:val="0"/>
                <w:numId w:val="4"/>
              </w:numP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w:t>
            </w:r>
          </w:p>
        </w:tc>
        <w:tc>
          <w:tcPr>
            <w:tcW w:w="2551" w:type="dxa"/>
            <w:vMerge w:val="restart"/>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наименование КДУ</w:t>
            </w:r>
          </w:p>
        </w:tc>
        <w:tc>
          <w:tcPr>
            <w:tcW w:w="1560" w:type="dxa"/>
            <w:gridSpan w:val="2"/>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 xml:space="preserve">количество  </w:t>
            </w:r>
            <w:proofErr w:type="gramStart"/>
            <w:r w:rsidRPr="00C81861">
              <w:rPr>
                <w:rFonts w:ascii="Times New Roman" w:eastAsia="Times New Roman" w:hAnsi="Times New Roman"/>
                <w:sz w:val="20"/>
                <w:szCs w:val="20"/>
                <w:lang w:eastAsia="ru-RU"/>
              </w:rPr>
              <w:t>проведенных</w:t>
            </w:r>
            <w:proofErr w:type="gramEnd"/>
          </w:p>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мероприятий</w:t>
            </w:r>
          </w:p>
        </w:tc>
        <w:tc>
          <w:tcPr>
            <w:tcW w:w="1701" w:type="dxa"/>
            <w:gridSpan w:val="2"/>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w:t>
            </w:r>
          </w:p>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посетителей</w:t>
            </w:r>
          </w:p>
        </w:tc>
        <w:tc>
          <w:tcPr>
            <w:tcW w:w="1416" w:type="dxa"/>
            <w:gridSpan w:val="2"/>
            <w:shd w:val="clear" w:color="auto" w:fill="FDE9D9" w:themeFill="accent6" w:themeFillTint="33"/>
          </w:tcPr>
          <w:p w:rsidR="00C81861" w:rsidRPr="00C81861" w:rsidRDefault="00C81861" w:rsidP="00C81861">
            <w:pPr>
              <w:widowControl w:val="0"/>
              <w:autoSpaceDE w:val="0"/>
              <w:autoSpaceDN w:val="0"/>
              <w:adjustRightInd w:val="0"/>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w:t>
            </w:r>
          </w:p>
          <w:p w:rsidR="00C81861" w:rsidRPr="00C81861" w:rsidRDefault="00C81861" w:rsidP="00C81861">
            <w:pPr>
              <w:widowControl w:val="0"/>
              <w:autoSpaceDE w:val="0"/>
              <w:autoSpaceDN w:val="0"/>
              <w:adjustRightInd w:val="0"/>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детских</w:t>
            </w:r>
          </w:p>
          <w:p w:rsidR="00C81861" w:rsidRPr="00C81861" w:rsidRDefault="00C81861" w:rsidP="00C81861">
            <w:pPr>
              <w:widowControl w:val="0"/>
              <w:autoSpaceDE w:val="0"/>
              <w:autoSpaceDN w:val="0"/>
              <w:adjustRightInd w:val="0"/>
              <w:jc w:val="center"/>
              <w:rPr>
                <w:rFonts w:ascii="Times New Roman" w:eastAsia="Times New Roman" w:hAnsi="Times New Roman"/>
                <w:sz w:val="20"/>
                <w:szCs w:val="20"/>
                <w:lang w:eastAsia="ru-RU"/>
              </w:rPr>
            </w:pPr>
            <w:proofErr w:type="spellStart"/>
            <w:proofErr w:type="gramStart"/>
            <w:r w:rsidRPr="00C81861">
              <w:rPr>
                <w:rFonts w:ascii="Times New Roman" w:eastAsia="Times New Roman" w:hAnsi="Times New Roman"/>
                <w:sz w:val="20"/>
                <w:szCs w:val="20"/>
                <w:lang w:eastAsia="ru-RU"/>
              </w:rPr>
              <w:t>патриоти-ческих</w:t>
            </w:r>
            <w:proofErr w:type="spellEnd"/>
            <w:proofErr w:type="gramEnd"/>
          </w:p>
          <w:p w:rsidR="00C81861" w:rsidRPr="00C81861" w:rsidRDefault="00C81861" w:rsidP="00C81861">
            <w:pPr>
              <w:widowControl w:val="0"/>
              <w:autoSpaceDE w:val="0"/>
              <w:autoSpaceDN w:val="0"/>
              <w:adjustRightInd w:val="0"/>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клубов</w:t>
            </w:r>
          </w:p>
        </w:tc>
        <w:tc>
          <w:tcPr>
            <w:tcW w:w="1277" w:type="dxa"/>
            <w:gridSpan w:val="2"/>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w:t>
            </w:r>
          </w:p>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клубов  ветеранов</w:t>
            </w:r>
          </w:p>
        </w:tc>
        <w:tc>
          <w:tcPr>
            <w:tcW w:w="425" w:type="dxa"/>
            <w:vMerge w:val="restart"/>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proofErr w:type="spellStart"/>
            <w:proofErr w:type="gramStart"/>
            <w:r w:rsidRPr="00C81861">
              <w:rPr>
                <w:rFonts w:ascii="Times New Roman" w:eastAsia="Times New Roman" w:hAnsi="Times New Roman"/>
                <w:sz w:val="16"/>
                <w:szCs w:val="16"/>
                <w:lang w:eastAsia="ru-RU"/>
              </w:rPr>
              <w:t>количествоорганизаций</w:t>
            </w:r>
            <w:proofErr w:type="spellEnd"/>
            <w:r w:rsidRPr="00C81861">
              <w:rPr>
                <w:rFonts w:ascii="Times New Roman" w:eastAsia="Times New Roman" w:hAnsi="Times New Roman"/>
                <w:sz w:val="16"/>
                <w:szCs w:val="16"/>
                <w:lang w:eastAsia="ru-RU"/>
              </w:rPr>
              <w:t>,</w:t>
            </w:r>
            <w:r w:rsidRPr="00C81861">
              <w:rPr>
                <w:rFonts w:ascii="Times New Roman" w:eastAsia="Times New Roman" w:hAnsi="Times New Roman"/>
                <w:sz w:val="20"/>
                <w:szCs w:val="20"/>
                <w:lang w:eastAsia="ru-RU"/>
              </w:rPr>
              <w:t xml:space="preserve"> принявших участие в мероприятиях</w:t>
            </w:r>
            <w:proofErr w:type="gramEnd"/>
          </w:p>
        </w:tc>
      </w:tr>
      <w:tr w:rsidR="00C81861" w:rsidRPr="00C81861" w:rsidTr="00C81861">
        <w:trPr>
          <w:cantSplit/>
          <w:trHeight w:val="1394"/>
        </w:trPr>
        <w:tc>
          <w:tcPr>
            <w:tcW w:w="568" w:type="dxa"/>
            <w:vMerge/>
            <w:shd w:val="clear" w:color="auto" w:fill="FDE9D9" w:themeFill="accent6" w:themeFillTint="33"/>
          </w:tcPr>
          <w:p w:rsidR="00C81861" w:rsidRPr="00C81861" w:rsidRDefault="00C81861" w:rsidP="00C81861">
            <w:pPr>
              <w:rPr>
                <w:rFonts w:ascii="Times New Roman" w:eastAsia="Times New Roman" w:hAnsi="Times New Roman"/>
                <w:sz w:val="20"/>
                <w:szCs w:val="20"/>
                <w:lang w:eastAsia="ru-RU"/>
              </w:rPr>
            </w:pPr>
          </w:p>
        </w:tc>
        <w:tc>
          <w:tcPr>
            <w:tcW w:w="2551" w:type="dxa"/>
            <w:vMerge/>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p>
        </w:tc>
        <w:tc>
          <w:tcPr>
            <w:tcW w:w="710"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850" w:type="dxa"/>
            <w:shd w:val="clear" w:color="auto" w:fill="FDE9D9" w:themeFill="accent6" w:themeFillTint="33"/>
            <w:textDirection w:val="btLr"/>
          </w:tcPr>
          <w:p w:rsidR="00C81861" w:rsidRPr="00C81861" w:rsidRDefault="00C81861" w:rsidP="00C81861">
            <w:pPr>
              <w:widowControl w:val="0"/>
              <w:autoSpaceDE w:val="0"/>
              <w:autoSpaceDN w:val="0"/>
              <w:adjustRightInd w:val="0"/>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из них  для детей</w:t>
            </w:r>
          </w:p>
        </w:tc>
        <w:tc>
          <w:tcPr>
            <w:tcW w:w="851"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850" w:type="dxa"/>
            <w:shd w:val="clear" w:color="auto" w:fill="FDE9D9" w:themeFill="accent6" w:themeFillTint="33"/>
            <w:textDirection w:val="btLr"/>
          </w:tcPr>
          <w:p w:rsidR="00C81861" w:rsidRPr="00C81861" w:rsidRDefault="00C81861" w:rsidP="00C81861">
            <w:pPr>
              <w:widowControl w:val="0"/>
              <w:autoSpaceDE w:val="0"/>
              <w:autoSpaceDN w:val="0"/>
              <w:adjustRightInd w:val="0"/>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из них  для детей</w:t>
            </w:r>
          </w:p>
        </w:tc>
        <w:tc>
          <w:tcPr>
            <w:tcW w:w="674"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742"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кол-во </w:t>
            </w:r>
          </w:p>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участников</w:t>
            </w:r>
          </w:p>
        </w:tc>
        <w:tc>
          <w:tcPr>
            <w:tcW w:w="535"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742" w:type="dxa"/>
            <w:shd w:val="clear" w:color="auto" w:fill="FDE9D9" w:themeFill="accent6" w:themeFillTint="33"/>
            <w:textDirection w:val="btLr"/>
          </w:tcPr>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кол-во </w:t>
            </w:r>
          </w:p>
          <w:p w:rsidR="00C81861" w:rsidRPr="00C81861" w:rsidRDefault="00C81861" w:rsidP="00C81861">
            <w:pPr>
              <w:ind w:left="113" w:right="113"/>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участников</w:t>
            </w:r>
          </w:p>
        </w:tc>
        <w:tc>
          <w:tcPr>
            <w:tcW w:w="425" w:type="dxa"/>
            <w:vMerge/>
            <w:shd w:val="clear" w:color="auto" w:fill="FDE9D9" w:themeFill="accent6" w:themeFillTint="33"/>
          </w:tcPr>
          <w:p w:rsidR="00C81861" w:rsidRPr="00C81861" w:rsidRDefault="00C81861" w:rsidP="00C81861">
            <w:pPr>
              <w:rPr>
                <w:rFonts w:ascii="Times New Roman" w:eastAsia="Times New Roman" w:hAnsi="Times New Roman"/>
                <w:sz w:val="20"/>
                <w:szCs w:val="20"/>
                <w:lang w:eastAsia="ru-RU"/>
              </w:rPr>
            </w:pPr>
          </w:p>
        </w:tc>
      </w:tr>
      <w:tr w:rsidR="00C81861" w:rsidRPr="00C81861" w:rsidTr="00C81861">
        <w:tc>
          <w:tcPr>
            <w:tcW w:w="568" w:type="dxa"/>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1</w:t>
            </w:r>
          </w:p>
        </w:tc>
        <w:tc>
          <w:tcPr>
            <w:tcW w:w="2551" w:type="dxa"/>
          </w:tcPr>
          <w:p w:rsidR="00C81861" w:rsidRPr="00C81861" w:rsidRDefault="00C81861" w:rsidP="00C81861">
            <w:pP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МБУК «Районный Дом культуры»</w:t>
            </w:r>
          </w:p>
        </w:tc>
        <w:tc>
          <w:tcPr>
            <w:tcW w:w="710" w:type="dxa"/>
          </w:tcPr>
          <w:p w:rsidR="00C81861" w:rsidRPr="00C81861" w:rsidRDefault="00823167" w:rsidP="00C81861">
            <w:pPr>
              <w:jc w:val="center"/>
              <w:rPr>
                <w:rFonts w:ascii="Times New Roman" w:eastAsia="Times New Roman" w:hAnsi="Times New Roman"/>
                <w:sz w:val="20"/>
                <w:szCs w:val="20"/>
                <w:highlight w:val="yellow"/>
                <w:lang w:eastAsia="ru-RU"/>
              </w:rPr>
            </w:pPr>
            <w:r w:rsidRPr="00823167">
              <w:rPr>
                <w:rFonts w:ascii="Times New Roman" w:eastAsia="Times New Roman" w:hAnsi="Times New Roman"/>
                <w:sz w:val="20"/>
                <w:szCs w:val="20"/>
                <w:lang w:eastAsia="ru-RU"/>
              </w:rPr>
              <w:t>131</w:t>
            </w:r>
          </w:p>
        </w:tc>
        <w:tc>
          <w:tcPr>
            <w:tcW w:w="850" w:type="dxa"/>
          </w:tcPr>
          <w:p w:rsidR="00C81861" w:rsidRPr="00C81861" w:rsidRDefault="00823167" w:rsidP="00C81861">
            <w:pPr>
              <w:spacing w:before="100" w:beforeAutospacing="1" w:after="100" w:afterAutospacing="1"/>
              <w:jc w:val="center"/>
              <w:rPr>
                <w:rFonts w:ascii="Times New Roman" w:eastAsia="Times New Roman" w:hAnsi="Times New Roman"/>
                <w:sz w:val="20"/>
                <w:szCs w:val="20"/>
                <w:highlight w:val="yellow"/>
                <w:lang w:eastAsia="ru-RU"/>
              </w:rPr>
            </w:pPr>
            <w:r w:rsidRPr="00823167">
              <w:rPr>
                <w:rFonts w:ascii="Times New Roman" w:eastAsia="Times New Roman" w:hAnsi="Times New Roman"/>
                <w:sz w:val="20"/>
                <w:szCs w:val="20"/>
                <w:lang w:eastAsia="ru-RU"/>
              </w:rPr>
              <w:t>34</w:t>
            </w:r>
          </w:p>
        </w:tc>
        <w:tc>
          <w:tcPr>
            <w:tcW w:w="851" w:type="dxa"/>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35686</w:t>
            </w:r>
          </w:p>
        </w:tc>
        <w:tc>
          <w:tcPr>
            <w:tcW w:w="850" w:type="dxa"/>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7752</w:t>
            </w:r>
          </w:p>
        </w:tc>
        <w:tc>
          <w:tcPr>
            <w:tcW w:w="674" w:type="dxa"/>
          </w:tcPr>
          <w:p w:rsidR="00C81861" w:rsidRPr="00C81861" w:rsidRDefault="00C81861" w:rsidP="00C81861">
            <w:pPr>
              <w:spacing w:before="100" w:beforeAutospacing="1" w:after="100" w:afterAutospacing="1"/>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0</w:t>
            </w:r>
          </w:p>
        </w:tc>
        <w:tc>
          <w:tcPr>
            <w:tcW w:w="742" w:type="dxa"/>
          </w:tcPr>
          <w:p w:rsidR="00C81861" w:rsidRPr="00C81861" w:rsidRDefault="00C81861" w:rsidP="00C81861">
            <w:pPr>
              <w:spacing w:before="100" w:beforeAutospacing="1" w:after="100" w:afterAutospacing="1"/>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0</w:t>
            </w:r>
          </w:p>
        </w:tc>
        <w:tc>
          <w:tcPr>
            <w:tcW w:w="535" w:type="dxa"/>
          </w:tcPr>
          <w:p w:rsidR="00C81861" w:rsidRPr="00C81861" w:rsidRDefault="00C81861" w:rsidP="00C81861">
            <w:pPr>
              <w:spacing w:before="100" w:beforeAutospacing="1" w:after="100" w:afterAutospacing="1"/>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1</w:t>
            </w:r>
          </w:p>
        </w:tc>
        <w:tc>
          <w:tcPr>
            <w:tcW w:w="742" w:type="dxa"/>
          </w:tcPr>
          <w:p w:rsidR="00C81861" w:rsidRPr="00C81861" w:rsidRDefault="00C81861" w:rsidP="00C81861">
            <w:pPr>
              <w:spacing w:before="100" w:beforeAutospacing="1" w:after="100" w:afterAutospacing="1"/>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21</w:t>
            </w:r>
          </w:p>
        </w:tc>
        <w:tc>
          <w:tcPr>
            <w:tcW w:w="425" w:type="dxa"/>
          </w:tcPr>
          <w:p w:rsidR="00C81861" w:rsidRPr="00C81861" w:rsidRDefault="00C81861" w:rsidP="00C81861">
            <w:pPr>
              <w:jc w:val="center"/>
              <w:rPr>
                <w:rFonts w:ascii="Times New Roman" w:eastAsia="Times New Roman" w:hAnsi="Times New Roman"/>
                <w:sz w:val="20"/>
                <w:szCs w:val="20"/>
                <w:lang w:eastAsia="ru-RU"/>
              </w:rPr>
            </w:pPr>
          </w:p>
        </w:tc>
      </w:tr>
    </w:tbl>
    <w:p w:rsidR="00C81861" w:rsidRPr="00C81861" w:rsidRDefault="00C81861" w:rsidP="00C81861">
      <w:pPr>
        <w:spacing w:after="0" w:line="240" w:lineRule="auto"/>
        <w:rPr>
          <w:rFonts w:ascii="Times New Roman" w:eastAsiaTheme="minorEastAsia" w:hAnsi="Times New Roman"/>
          <w:b/>
          <w:sz w:val="24"/>
          <w:szCs w:val="24"/>
          <w:lang w:eastAsia="ru-RU"/>
        </w:rPr>
      </w:pPr>
    </w:p>
    <w:p w:rsidR="00C81861" w:rsidRPr="00C81861" w:rsidRDefault="00C81861" w:rsidP="00C81861">
      <w:pPr>
        <w:numPr>
          <w:ilvl w:val="0"/>
          <w:numId w:val="4"/>
        </w:numPr>
        <w:spacing w:after="0" w:line="240" w:lineRule="auto"/>
        <w:contextualSpacing/>
        <w:rPr>
          <w:rFonts w:ascii="Times New Roman" w:eastAsiaTheme="minorEastAsia" w:hAnsi="Times New Roman"/>
          <w:b/>
          <w:sz w:val="24"/>
          <w:szCs w:val="24"/>
          <w:lang w:eastAsia="ru-RU"/>
        </w:rPr>
      </w:pPr>
      <w:r w:rsidRPr="00C81861">
        <w:rPr>
          <w:rFonts w:ascii="Times New Roman" w:eastAsiaTheme="minorEastAsia" w:hAnsi="Times New Roman"/>
          <w:b/>
          <w:sz w:val="24"/>
          <w:szCs w:val="24"/>
          <w:lang w:eastAsia="ru-RU"/>
        </w:rPr>
        <w:t>Информация по работе с инвалидами</w:t>
      </w: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4144"/>
        <w:gridCol w:w="1101"/>
        <w:gridCol w:w="1417"/>
        <w:gridCol w:w="992"/>
        <w:gridCol w:w="1276"/>
      </w:tblGrid>
      <w:tr w:rsidR="00C81861" w:rsidRPr="00C81861" w:rsidTr="00C81861">
        <w:trPr>
          <w:trHeight w:val="83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w:t>
            </w:r>
          </w:p>
        </w:tc>
        <w:tc>
          <w:tcPr>
            <w:tcW w:w="4144"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jc w:val="center"/>
              <w:rPr>
                <w:rFonts w:ascii="Times New Roman" w:eastAsia="Times New Roman" w:hAnsi="Times New Roman"/>
                <w:sz w:val="20"/>
                <w:szCs w:val="20"/>
                <w:lang w:eastAsia="ru-RU"/>
              </w:rPr>
            </w:pPr>
          </w:p>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наименование КДУ</w:t>
            </w:r>
          </w:p>
          <w:p w:rsidR="00C81861" w:rsidRPr="00C81861" w:rsidRDefault="00C81861" w:rsidP="00C81861">
            <w:pPr>
              <w:spacing w:after="0" w:line="240" w:lineRule="auto"/>
              <w:jc w:val="center"/>
              <w:rPr>
                <w:rFonts w:ascii="Times New Roman" w:eastAsia="Times New Roman" w:hAnsi="Times New Roman"/>
                <w:sz w:val="20"/>
                <w:szCs w:val="20"/>
                <w:lang w:eastAsia="ru-RU"/>
              </w:rPr>
            </w:pPr>
          </w:p>
        </w:tc>
        <w:tc>
          <w:tcPr>
            <w:tcW w:w="2518" w:type="dxa"/>
            <w:gridSpan w:val="2"/>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 xml:space="preserve">количество  </w:t>
            </w:r>
            <w:proofErr w:type="gramStart"/>
            <w:r w:rsidRPr="00C81861">
              <w:rPr>
                <w:rFonts w:ascii="Times New Roman" w:eastAsia="Times New Roman" w:hAnsi="Times New Roman"/>
                <w:sz w:val="20"/>
                <w:szCs w:val="20"/>
                <w:lang w:eastAsia="ru-RU"/>
              </w:rPr>
              <w:t>проведенных</w:t>
            </w:r>
            <w:proofErr w:type="gramEnd"/>
          </w:p>
          <w:p w:rsidR="00C81861" w:rsidRPr="00C81861" w:rsidRDefault="00C81861" w:rsidP="00C818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мероприятий</w:t>
            </w:r>
          </w:p>
        </w:tc>
        <w:tc>
          <w:tcPr>
            <w:tcW w:w="2268" w:type="dxa"/>
            <w:gridSpan w:val="2"/>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 посетителей</w:t>
            </w:r>
          </w:p>
        </w:tc>
      </w:tr>
      <w:tr w:rsidR="00C81861" w:rsidRPr="00C81861" w:rsidTr="00C81861">
        <w:trPr>
          <w:trHeight w:val="367"/>
        </w:trPr>
        <w:tc>
          <w:tcPr>
            <w:tcW w:w="568" w:type="dxa"/>
            <w:vMerge/>
            <w:tcBorders>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rPr>
                <w:rFonts w:ascii="Times New Roman" w:eastAsia="Times New Roman" w:hAnsi="Times New Roman"/>
                <w:sz w:val="20"/>
                <w:szCs w:val="20"/>
                <w:lang w:eastAsia="ru-RU"/>
              </w:rPr>
            </w:pPr>
          </w:p>
        </w:tc>
        <w:tc>
          <w:tcPr>
            <w:tcW w:w="4144"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81861" w:rsidRPr="00C81861" w:rsidRDefault="00C81861" w:rsidP="00C81861">
            <w:pPr>
              <w:spacing w:after="0" w:line="240" w:lineRule="auto"/>
              <w:rPr>
                <w:rFonts w:ascii="Times New Roman" w:eastAsia="Times New Roman" w:hAnsi="Times New Roman"/>
                <w:sz w:val="20"/>
                <w:szCs w:val="20"/>
                <w:lang w:eastAsia="ru-RU"/>
              </w:rPr>
            </w:pPr>
          </w:p>
        </w:tc>
        <w:tc>
          <w:tcPr>
            <w:tcW w:w="1101" w:type="dxa"/>
            <w:tcBorders>
              <w:top w:val="single" w:sz="4" w:space="0" w:color="auto"/>
              <w:left w:val="single" w:sz="4" w:space="0" w:color="000000"/>
              <w:bottom w:val="single" w:sz="4" w:space="0" w:color="000000"/>
              <w:right w:val="single" w:sz="4" w:space="0" w:color="auto"/>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1417" w:type="dxa"/>
            <w:tcBorders>
              <w:top w:val="single" w:sz="4" w:space="0" w:color="auto"/>
              <w:left w:val="single" w:sz="4" w:space="0" w:color="auto"/>
              <w:bottom w:val="single" w:sz="4" w:space="0" w:color="000000"/>
              <w:right w:val="single" w:sz="4" w:space="0" w:color="000000"/>
            </w:tcBorders>
            <w:shd w:val="clear" w:color="auto" w:fill="FDE9D9" w:themeFill="accent6" w:themeFillTint="33"/>
            <w:hideMark/>
          </w:tcPr>
          <w:p w:rsidR="00C81861" w:rsidRPr="00C81861" w:rsidRDefault="00C81861" w:rsidP="00C818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из них  для детей</w:t>
            </w:r>
          </w:p>
        </w:tc>
        <w:tc>
          <w:tcPr>
            <w:tcW w:w="992" w:type="dxa"/>
            <w:tcBorders>
              <w:top w:val="single" w:sz="4" w:space="0" w:color="auto"/>
              <w:left w:val="single" w:sz="4" w:space="0" w:color="000000"/>
              <w:bottom w:val="single" w:sz="4" w:space="0" w:color="000000"/>
              <w:right w:val="single" w:sz="4" w:space="0" w:color="auto"/>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1276" w:type="dxa"/>
            <w:tcBorders>
              <w:top w:val="single" w:sz="4" w:space="0" w:color="auto"/>
              <w:left w:val="single" w:sz="4" w:space="0" w:color="auto"/>
              <w:bottom w:val="single" w:sz="4" w:space="0" w:color="000000"/>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из   детей</w:t>
            </w:r>
          </w:p>
        </w:tc>
      </w:tr>
      <w:tr w:rsidR="00C81861" w:rsidRPr="00C81861" w:rsidTr="00C81861">
        <w:tc>
          <w:tcPr>
            <w:tcW w:w="568" w:type="dxa"/>
            <w:tcBorders>
              <w:top w:val="single" w:sz="4" w:space="0" w:color="000000"/>
              <w:left w:val="single" w:sz="4" w:space="0" w:color="000000"/>
              <w:bottom w:val="single" w:sz="4" w:space="0" w:color="000000"/>
              <w:right w:val="single" w:sz="4" w:space="0" w:color="000000"/>
            </w:tcBorders>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3</w:t>
            </w:r>
          </w:p>
        </w:tc>
        <w:tc>
          <w:tcPr>
            <w:tcW w:w="4144" w:type="dxa"/>
            <w:tcBorders>
              <w:top w:val="single" w:sz="4" w:space="0" w:color="000000"/>
              <w:left w:val="single" w:sz="4" w:space="0" w:color="000000"/>
              <w:bottom w:val="single" w:sz="4" w:space="0" w:color="000000"/>
              <w:right w:val="single" w:sz="4" w:space="0" w:color="000000"/>
            </w:tcBorders>
          </w:tcPr>
          <w:p w:rsidR="00C81861" w:rsidRPr="00C81861" w:rsidRDefault="00C81861" w:rsidP="00C81861">
            <w:pPr>
              <w:spacing w:after="0" w:line="240" w:lineRule="auto"/>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МБУК «Районный Дом культуры»</w:t>
            </w:r>
          </w:p>
        </w:tc>
        <w:tc>
          <w:tcPr>
            <w:tcW w:w="1101" w:type="dxa"/>
            <w:tcBorders>
              <w:top w:val="single" w:sz="4" w:space="0" w:color="000000"/>
              <w:left w:val="single" w:sz="4" w:space="0" w:color="000000"/>
              <w:bottom w:val="single" w:sz="4" w:space="0" w:color="000000"/>
              <w:right w:val="single" w:sz="4" w:space="0" w:color="auto"/>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highlight w:val="yellow"/>
                <w:lang w:eastAsia="ru-RU"/>
              </w:rPr>
            </w:pPr>
            <w:r w:rsidRPr="00823167">
              <w:rPr>
                <w:rFonts w:ascii="Times New Roman" w:eastAsia="Times New Roman" w:hAnsi="Times New Roman"/>
                <w:sz w:val="20"/>
                <w:szCs w:val="20"/>
                <w:lang w:eastAsia="ru-RU"/>
              </w:rPr>
              <w:t>25</w:t>
            </w:r>
          </w:p>
        </w:tc>
        <w:tc>
          <w:tcPr>
            <w:tcW w:w="1417" w:type="dxa"/>
            <w:tcBorders>
              <w:top w:val="single" w:sz="4" w:space="0" w:color="000000"/>
              <w:left w:val="single" w:sz="4" w:space="0" w:color="auto"/>
              <w:bottom w:val="single" w:sz="4" w:space="0" w:color="000000"/>
              <w:right w:val="single" w:sz="4" w:space="0" w:color="000000"/>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highlight w:val="yellow"/>
                <w:lang w:eastAsia="ru-RU"/>
              </w:rPr>
            </w:pPr>
            <w:r w:rsidRPr="00823167">
              <w:rPr>
                <w:rFonts w:ascii="Times New Roman" w:eastAsia="Times New Roman" w:hAnsi="Times New Roman"/>
                <w:sz w:val="20"/>
                <w:szCs w:val="20"/>
                <w:lang w:eastAsia="ru-RU"/>
              </w:rPr>
              <w:t>19</w:t>
            </w:r>
          </w:p>
        </w:tc>
        <w:tc>
          <w:tcPr>
            <w:tcW w:w="992" w:type="dxa"/>
            <w:tcBorders>
              <w:top w:val="single" w:sz="4" w:space="0" w:color="000000"/>
              <w:left w:val="single" w:sz="4" w:space="0" w:color="000000"/>
              <w:bottom w:val="single" w:sz="4" w:space="0" w:color="000000"/>
              <w:right w:val="single" w:sz="4" w:space="0" w:color="auto"/>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5650</w:t>
            </w:r>
          </w:p>
        </w:tc>
        <w:tc>
          <w:tcPr>
            <w:tcW w:w="1276" w:type="dxa"/>
            <w:tcBorders>
              <w:top w:val="single" w:sz="4" w:space="0" w:color="000000"/>
              <w:left w:val="single" w:sz="4" w:space="0" w:color="auto"/>
              <w:bottom w:val="single" w:sz="4" w:space="0" w:color="000000"/>
              <w:right w:val="single" w:sz="4" w:space="0" w:color="000000"/>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3705</w:t>
            </w:r>
          </w:p>
        </w:tc>
      </w:tr>
    </w:tbl>
    <w:p w:rsidR="00C81861" w:rsidRPr="00C81861" w:rsidRDefault="00C81861" w:rsidP="00C81861">
      <w:pPr>
        <w:spacing w:after="0" w:line="240" w:lineRule="auto"/>
        <w:jc w:val="center"/>
        <w:rPr>
          <w:rFonts w:ascii="Times New Roman" w:eastAsiaTheme="minorEastAsia" w:hAnsi="Times New Roman"/>
          <w:b/>
          <w:sz w:val="24"/>
          <w:szCs w:val="24"/>
          <w:lang w:eastAsia="ru-RU"/>
        </w:rPr>
      </w:pPr>
    </w:p>
    <w:p w:rsidR="00C81861" w:rsidRPr="00C81861" w:rsidRDefault="00C81861" w:rsidP="00C81861">
      <w:pPr>
        <w:numPr>
          <w:ilvl w:val="0"/>
          <w:numId w:val="4"/>
        </w:numPr>
        <w:spacing w:after="0" w:line="240" w:lineRule="auto"/>
        <w:contextualSpacing/>
        <w:rPr>
          <w:rFonts w:ascii="Times New Roman" w:eastAsiaTheme="minorEastAsia" w:hAnsi="Times New Roman"/>
          <w:b/>
          <w:sz w:val="24"/>
          <w:szCs w:val="24"/>
          <w:lang w:eastAsia="ru-RU"/>
        </w:rPr>
      </w:pPr>
      <w:r w:rsidRPr="00C81861">
        <w:rPr>
          <w:rFonts w:ascii="Times New Roman" w:eastAsiaTheme="minorEastAsia" w:hAnsi="Times New Roman"/>
          <w:b/>
          <w:sz w:val="24"/>
          <w:szCs w:val="24"/>
          <w:lang w:eastAsia="ru-RU"/>
        </w:rPr>
        <w:t>Информация по профилактике подростковой преступности</w:t>
      </w:r>
    </w:p>
    <w:tbl>
      <w:tblPr>
        <w:tblStyle w:val="1"/>
        <w:tblW w:w="0" w:type="auto"/>
        <w:tblInd w:w="-176" w:type="dxa"/>
        <w:tblLayout w:type="fixed"/>
        <w:tblLook w:val="04A0" w:firstRow="1" w:lastRow="0" w:firstColumn="1" w:lastColumn="0" w:noHBand="0" w:noVBand="1"/>
      </w:tblPr>
      <w:tblGrid>
        <w:gridCol w:w="568"/>
        <w:gridCol w:w="3827"/>
        <w:gridCol w:w="2977"/>
        <w:gridCol w:w="2136"/>
      </w:tblGrid>
      <w:tr w:rsidR="00C81861" w:rsidRPr="00C81861" w:rsidTr="00C81861">
        <w:tc>
          <w:tcPr>
            <w:tcW w:w="568" w:type="dxa"/>
            <w:shd w:val="clear" w:color="auto" w:fill="FDE9D9" w:themeFill="accent6" w:themeFillTint="33"/>
          </w:tcPr>
          <w:p w:rsidR="00C81861" w:rsidRPr="00C81861" w:rsidRDefault="00C81861" w:rsidP="00C81861">
            <w:pPr>
              <w:jc w:val="center"/>
              <w:rPr>
                <w:rFonts w:ascii="Times New Roman" w:eastAsiaTheme="minorEastAsia" w:hAnsi="Times New Roman"/>
                <w:b/>
                <w:sz w:val="20"/>
                <w:szCs w:val="20"/>
                <w:lang w:eastAsia="ru-RU"/>
              </w:rPr>
            </w:pPr>
            <w:r w:rsidRPr="00C81861">
              <w:rPr>
                <w:rFonts w:ascii="Times New Roman" w:eastAsia="Times New Roman" w:hAnsi="Times New Roman"/>
                <w:sz w:val="20"/>
                <w:szCs w:val="20"/>
                <w:lang w:eastAsia="ru-RU"/>
              </w:rPr>
              <w:t>№</w:t>
            </w:r>
          </w:p>
        </w:tc>
        <w:tc>
          <w:tcPr>
            <w:tcW w:w="3827" w:type="dxa"/>
            <w:shd w:val="clear" w:color="auto" w:fill="FDE9D9" w:themeFill="accent6" w:themeFillTint="33"/>
          </w:tcPr>
          <w:p w:rsidR="00C81861" w:rsidRPr="00C81861" w:rsidRDefault="00C81861" w:rsidP="00C81861">
            <w:pPr>
              <w:jc w:val="center"/>
              <w:rPr>
                <w:rFonts w:ascii="Times New Roman" w:eastAsiaTheme="minorEastAsia" w:hAnsi="Times New Roman"/>
                <w:b/>
                <w:sz w:val="20"/>
                <w:szCs w:val="20"/>
                <w:lang w:eastAsia="ru-RU"/>
              </w:rPr>
            </w:pPr>
            <w:r w:rsidRPr="00C81861">
              <w:rPr>
                <w:rFonts w:ascii="Times New Roman" w:eastAsia="Times New Roman" w:hAnsi="Times New Roman"/>
                <w:sz w:val="20"/>
                <w:szCs w:val="20"/>
                <w:lang w:eastAsia="ru-RU"/>
              </w:rPr>
              <w:t>наименование КДУ</w:t>
            </w:r>
          </w:p>
        </w:tc>
        <w:tc>
          <w:tcPr>
            <w:tcW w:w="2977" w:type="dxa"/>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  проведенных мероприятий</w:t>
            </w:r>
          </w:p>
        </w:tc>
        <w:tc>
          <w:tcPr>
            <w:tcW w:w="2136" w:type="dxa"/>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 </w:t>
            </w:r>
          </w:p>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посетителей</w:t>
            </w:r>
          </w:p>
        </w:tc>
      </w:tr>
      <w:tr w:rsidR="00C81861" w:rsidRPr="00C81861" w:rsidTr="00C81861">
        <w:tc>
          <w:tcPr>
            <w:tcW w:w="568" w:type="dxa"/>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3</w:t>
            </w:r>
          </w:p>
        </w:tc>
        <w:tc>
          <w:tcPr>
            <w:tcW w:w="3827" w:type="dxa"/>
          </w:tcPr>
          <w:p w:rsidR="00C81861" w:rsidRPr="00C81861" w:rsidRDefault="00C81861" w:rsidP="00C81861">
            <w:pP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МБУК «Районный Дом культуры»</w:t>
            </w:r>
          </w:p>
        </w:tc>
        <w:tc>
          <w:tcPr>
            <w:tcW w:w="2977" w:type="dxa"/>
          </w:tcPr>
          <w:p w:rsidR="00C81861" w:rsidRPr="00C81861" w:rsidRDefault="00823167" w:rsidP="00C81861">
            <w:pPr>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12</w:t>
            </w:r>
          </w:p>
        </w:tc>
        <w:tc>
          <w:tcPr>
            <w:tcW w:w="2136" w:type="dxa"/>
          </w:tcPr>
          <w:p w:rsidR="00C81861" w:rsidRPr="00C81861" w:rsidRDefault="00823167" w:rsidP="00C81861">
            <w:pPr>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3756</w:t>
            </w:r>
          </w:p>
        </w:tc>
      </w:tr>
    </w:tbl>
    <w:p w:rsidR="00C81861" w:rsidRPr="00C81861" w:rsidRDefault="00C81861" w:rsidP="00C81861">
      <w:pPr>
        <w:spacing w:after="0" w:line="240" w:lineRule="auto"/>
        <w:ind w:left="720"/>
        <w:contextualSpacing/>
        <w:rPr>
          <w:rFonts w:ascii="Times New Roman" w:eastAsiaTheme="minorEastAsia" w:hAnsi="Times New Roman"/>
          <w:b/>
          <w:sz w:val="24"/>
          <w:szCs w:val="24"/>
          <w:lang w:eastAsia="ru-RU"/>
        </w:rPr>
      </w:pPr>
    </w:p>
    <w:p w:rsidR="00C81861" w:rsidRPr="00C81861" w:rsidRDefault="00C81861" w:rsidP="00C81861">
      <w:pPr>
        <w:numPr>
          <w:ilvl w:val="0"/>
          <w:numId w:val="4"/>
        </w:numPr>
        <w:spacing w:after="0" w:line="240" w:lineRule="auto"/>
        <w:contextualSpacing/>
        <w:rPr>
          <w:rFonts w:ascii="Times New Roman" w:eastAsia="Times New Roman" w:hAnsi="Times New Roman"/>
          <w:b/>
          <w:sz w:val="24"/>
          <w:szCs w:val="24"/>
          <w:lang w:eastAsia="ru-RU"/>
        </w:rPr>
      </w:pPr>
      <w:r w:rsidRPr="00C81861">
        <w:rPr>
          <w:rFonts w:ascii="Times New Roman" w:eastAsiaTheme="minorEastAsia" w:hAnsi="Times New Roman"/>
          <w:b/>
          <w:sz w:val="24"/>
          <w:szCs w:val="24"/>
          <w:lang w:eastAsia="ru-RU"/>
        </w:rPr>
        <w:t xml:space="preserve">Информации  по работе с </w:t>
      </w:r>
      <w:proofErr w:type="gramStart"/>
      <w:r w:rsidRPr="00C81861">
        <w:rPr>
          <w:rFonts w:ascii="Times New Roman" w:eastAsiaTheme="minorEastAsia" w:hAnsi="Times New Roman"/>
          <w:b/>
          <w:sz w:val="24"/>
          <w:szCs w:val="24"/>
          <w:lang w:eastAsia="ru-RU"/>
        </w:rPr>
        <w:t>пожилыми</w:t>
      </w:r>
      <w:proofErr w:type="gramEnd"/>
    </w:p>
    <w:tbl>
      <w:tblPr>
        <w:tblStyle w:val="1"/>
        <w:tblW w:w="0" w:type="auto"/>
        <w:tblInd w:w="-176" w:type="dxa"/>
        <w:tblLayout w:type="fixed"/>
        <w:tblLook w:val="04A0" w:firstRow="1" w:lastRow="0" w:firstColumn="1" w:lastColumn="0" w:noHBand="0" w:noVBand="1"/>
      </w:tblPr>
      <w:tblGrid>
        <w:gridCol w:w="568"/>
        <w:gridCol w:w="3827"/>
        <w:gridCol w:w="2977"/>
        <w:gridCol w:w="2136"/>
      </w:tblGrid>
      <w:tr w:rsidR="00C81861" w:rsidRPr="00C81861" w:rsidTr="00C81861">
        <w:tc>
          <w:tcPr>
            <w:tcW w:w="568" w:type="dxa"/>
            <w:shd w:val="clear" w:color="auto" w:fill="FDE9D9" w:themeFill="accent6" w:themeFillTint="33"/>
          </w:tcPr>
          <w:p w:rsidR="00C81861" w:rsidRPr="00C81861" w:rsidRDefault="00C81861" w:rsidP="00C81861">
            <w:pPr>
              <w:jc w:val="center"/>
              <w:rPr>
                <w:rFonts w:ascii="Times New Roman" w:eastAsiaTheme="minorEastAsia" w:hAnsi="Times New Roman"/>
                <w:b/>
                <w:sz w:val="20"/>
                <w:szCs w:val="20"/>
                <w:lang w:eastAsia="ru-RU"/>
              </w:rPr>
            </w:pPr>
            <w:r w:rsidRPr="00C81861">
              <w:rPr>
                <w:rFonts w:ascii="Times New Roman" w:eastAsia="Times New Roman" w:hAnsi="Times New Roman"/>
                <w:sz w:val="20"/>
                <w:szCs w:val="20"/>
                <w:lang w:eastAsia="ru-RU"/>
              </w:rPr>
              <w:t>№</w:t>
            </w:r>
          </w:p>
        </w:tc>
        <w:tc>
          <w:tcPr>
            <w:tcW w:w="3827" w:type="dxa"/>
            <w:shd w:val="clear" w:color="auto" w:fill="FDE9D9" w:themeFill="accent6" w:themeFillTint="33"/>
          </w:tcPr>
          <w:p w:rsidR="00C81861" w:rsidRPr="00C81861" w:rsidRDefault="00C81861" w:rsidP="00C81861">
            <w:pPr>
              <w:jc w:val="center"/>
              <w:rPr>
                <w:rFonts w:ascii="Times New Roman" w:eastAsiaTheme="minorEastAsia" w:hAnsi="Times New Roman"/>
                <w:b/>
                <w:sz w:val="20"/>
                <w:szCs w:val="20"/>
                <w:lang w:eastAsia="ru-RU"/>
              </w:rPr>
            </w:pPr>
            <w:r w:rsidRPr="00C81861">
              <w:rPr>
                <w:rFonts w:ascii="Times New Roman" w:eastAsia="Times New Roman" w:hAnsi="Times New Roman"/>
                <w:sz w:val="20"/>
                <w:szCs w:val="20"/>
                <w:lang w:eastAsia="ru-RU"/>
              </w:rPr>
              <w:t>наименование КДУ</w:t>
            </w:r>
          </w:p>
        </w:tc>
        <w:tc>
          <w:tcPr>
            <w:tcW w:w="2977" w:type="dxa"/>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  проведенных мероприятий</w:t>
            </w:r>
          </w:p>
        </w:tc>
        <w:tc>
          <w:tcPr>
            <w:tcW w:w="2136" w:type="dxa"/>
            <w:shd w:val="clear" w:color="auto" w:fill="FDE9D9" w:themeFill="accent6" w:themeFillTint="33"/>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 </w:t>
            </w:r>
          </w:p>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посетителей</w:t>
            </w:r>
          </w:p>
        </w:tc>
      </w:tr>
      <w:tr w:rsidR="00C81861" w:rsidRPr="00C81861" w:rsidTr="00C81861">
        <w:tc>
          <w:tcPr>
            <w:tcW w:w="568" w:type="dxa"/>
          </w:tcPr>
          <w:p w:rsidR="00C81861" w:rsidRPr="00C81861" w:rsidRDefault="00C81861" w:rsidP="00C81861">
            <w:pPr>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3</w:t>
            </w:r>
          </w:p>
        </w:tc>
        <w:tc>
          <w:tcPr>
            <w:tcW w:w="3827" w:type="dxa"/>
          </w:tcPr>
          <w:p w:rsidR="00C81861" w:rsidRPr="00C81861" w:rsidRDefault="00C81861" w:rsidP="00C81861">
            <w:pP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МБУК «Районный Дом культуры»</w:t>
            </w:r>
          </w:p>
        </w:tc>
        <w:tc>
          <w:tcPr>
            <w:tcW w:w="2977" w:type="dxa"/>
          </w:tcPr>
          <w:p w:rsidR="00C81861" w:rsidRPr="00C81861" w:rsidRDefault="00823167" w:rsidP="00C81861">
            <w:pPr>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18</w:t>
            </w:r>
          </w:p>
        </w:tc>
        <w:tc>
          <w:tcPr>
            <w:tcW w:w="2136" w:type="dxa"/>
          </w:tcPr>
          <w:p w:rsidR="00C81861" w:rsidRPr="00C81861" w:rsidRDefault="00823167" w:rsidP="00C81861">
            <w:pPr>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3798</w:t>
            </w:r>
          </w:p>
        </w:tc>
      </w:tr>
    </w:tbl>
    <w:p w:rsidR="00C81861" w:rsidRPr="00C81861" w:rsidRDefault="00C81861" w:rsidP="00C81861">
      <w:pPr>
        <w:spacing w:after="0" w:line="240" w:lineRule="auto"/>
        <w:ind w:left="720"/>
        <w:contextualSpacing/>
        <w:rPr>
          <w:rFonts w:ascii="Times New Roman" w:eastAsia="Times New Roman" w:hAnsi="Times New Roman"/>
          <w:b/>
          <w:sz w:val="24"/>
          <w:szCs w:val="24"/>
          <w:lang w:eastAsia="ru-RU"/>
        </w:rPr>
      </w:pPr>
    </w:p>
    <w:p w:rsidR="00C81861" w:rsidRPr="00C81861" w:rsidRDefault="00C81861" w:rsidP="00C81861">
      <w:pPr>
        <w:numPr>
          <w:ilvl w:val="0"/>
          <w:numId w:val="4"/>
        </w:numPr>
        <w:spacing w:after="0" w:line="240" w:lineRule="auto"/>
        <w:contextualSpacing/>
        <w:rPr>
          <w:rFonts w:ascii="Times New Roman" w:eastAsiaTheme="minorEastAsia" w:hAnsi="Times New Roman"/>
          <w:b/>
          <w:sz w:val="24"/>
          <w:szCs w:val="24"/>
          <w:lang w:eastAsia="ru-RU"/>
        </w:rPr>
      </w:pPr>
      <w:r w:rsidRPr="00C81861">
        <w:rPr>
          <w:rFonts w:ascii="Times New Roman" w:eastAsiaTheme="minorEastAsia" w:hAnsi="Times New Roman"/>
          <w:b/>
          <w:sz w:val="24"/>
          <w:szCs w:val="24"/>
          <w:lang w:eastAsia="ru-RU"/>
        </w:rPr>
        <w:t>Информация  по организации работы с детьми и молодежью</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118"/>
        <w:gridCol w:w="851"/>
        <w:gridCol w:w="1843"/>
        <w:gridCol w:w="1559"/>
        <w:gridCol w:w="1843"/>
      </w:tblGrid>
      <w:tr w:rsidR="00C81861" w:rsidRPr="00C81861" w:rsidTr="00C81861">
        <w:trPr>
          <w:trHeight w:val="802"/>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jc w:val="center"/>
              <w:rPr>
                <w:rFonts w:ascii="Times New Roman" w:eastAsia="Times New Roman" w:hAnsi="Times New Roman"/>
                <w:sz w:val="20"/>
                <w:szCs w:val="20"/>
                <w:lang w:eastAsia="ru-RU"/>
              </w:rPr>
            </w:pPr>
          </w:p>
          <w:p w:rsidR="00C81861" w:rsidRPr="00C81861" w:rsidRDefault="00C81861" w:rsidP="00C81861">
            <w:pPr>
              <w:spacing w:after="0" w:line="240" w:lineRule="auto"/>
              <w:jc w:val="center"/>
              <w:rPr>
                <w:rFonts w:ascii="Times New Roman" w:eastAsia="Times New Roman" w:hAnsi="Times New Roman"/>
                <w:sz w:val="20"/>
                <w:szCs w:val="20"/>
                <w:lang w:eastAsia="ru-RU"/>
              </w:rPr>
            </w:pPr>
          </w:p>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jc w:val="center"/>
              <w:rPr>
                <w:rFonts w:ascii="Times New Roman" w:eastAsia="Times New Roman" w:hAnsi="Times New Roman"/>
                <w:sz w:val="20"/>
                <w:szCs w:val="20"/>
                <w:lang w:eastAsia="ru-RU"/>
              </w:rPr>
            </w:pPr>
          </w:p>
        </w:tc>
        <w:tc>
          <w:tcPr>
            <w:tcW w:w="2694" w:type="dxa"/>
            <w:gridSpan w:val="2"/>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 xml:space="preserve">количество  </w:t>
            </w:r>
          </w:p>
          <w:p w:rsidR="00C81861" w:rsidRPr="00C81861" w:rsidRDefault="00C81861" w:rsidP="00C818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мероприятий  для  детей  до 14  лет</w:t>
            </w:r>
          </w:p>
        </w:tc>
        <w:tc>
          <w:tcPr>
            <w:tcW w:w="3402" w:type="dxa"/>
            <w:gridSpan w:val="2"/>
            <w:tcBorders>
              <w:top w:val="single" w:sz="4" w:space="0" w:color="000000"/>
              <w:left w:val="single" w:sz="4" w:space="0" w:color="000000"/>
              <w:bottom w:val="single" w:sz="4" w:space="0" w:color="auto"/>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 xml:space="preserve">количество  </w:t>
            </w:r>
          </w:p>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 xml:space="preserve">мероприятий  для  молодежи </w:t>
            </w:r>
          </w:p>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от  14 до 30  лет</w:t>
            </w:r>
          </w:p>
        </w:tc>
      </w:tr>
      <w:tr w:rsidR="00C81861" w:rsidRPr="00C81861" w:rsidTr="00C81861">
        <w:trPr>
          <w:trHeight w:val="416"/>
        </w:trPr>
        <w:tc>
          <w:tcPr>
            <w:tcW w:w="568" w:type="dxa"/>
            <w:vMerge/>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hideMark/>
          </w:tcPr>
          <w:p w:rsidR="00C81861" w:rsidRPr="00C81861" w:rsidRDefault="00C81861" w:rsidP="00C81861">
            <w:pPr>
              <w:spacing w:after="0" w:line="240" w:lineRule="auto"/>
              <w:rPr>
                <w:rFonts w:ascii="Times New Roman" w:eastAsia="Times New Roman" w:hAnsi="Times New Roman"/>
                <w:sz w:val="20"/>
                <w:szCs w:val="20"/>
                <w:lang w:eastAsia="ru-RU"/>
              </w:rPr>
            </w:pPr>
          </w:p>
        </w:tc>
        <w:tc>
          <w:tcPr>
            <w:tcW w:w="3118" w:type="dxa"/>
            <w:vMerge/>
            <w:tcBorders>
              <w:left w:val="single" w:sz="4" w:space="0" w:color="000000"/>
              <w:bottom w:val="single" w:sz="4" w:space="0" w:color="000000"/>
              <w:right w:val="single" w:sz="4" w:space="0" w:color="000000"/>
            </w:tcBorders>
            <w:shd w:val="clear" w:color="auto" w:fill="FDE9D9" w:themeFill="accent6" w:themeFillTint="33"/>
          </w:tcPr>
          <w:p w:rsidR="00C81861" w:rsidRPr="00C81861" w:rsidRDefault="00C81861" w:rsidP="00C81861">
            <w:pPr>
              <w:spacing w:after="0" w:line="240" w:lineRule="auto"/>
              <w:jc w:val="center"/>
              <w:rPr>
                <w:rFonts w:ascii="Times New Roman" w:eastAsia="Times New Roman" w:hAnsi="Times New Roman"/>
                <w:sz w:val="20"/>
                <w:szCs w:val="20"/>
                <w:lang w:eastAsia="ru-RU"/>
              </w:rPr>
            </w:pPr>
          </w:p>
        </w:tc>
        <w:tc>
          <w:tcPr>
            <w:tcW w:w="851" w:type="dxa"/>
            <w:tcBorders>
              <w:top w:val="single" w:sz="4" w:space="0" w:color="auto"/>
              <w:left w:val="single" w:sz="4" w:space="0" w:color="000000"/>
              <w:bottom w:val="single" w:sz="4" w:space="0" w:color="000000"/>
              <w:right w:val="single" w:sz="4" w:space="0" w:color="auto"/>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1843" w:type="dxa"/>
            <w:tcBorders>
              <w:top w:val="single" w:sz="4" w:space="0" w:color="auto"/>
              <w:left w:val="single" w:sz="4" w:space="0" w:color="auto"/>
              <w:bottom w:val="single" w:sz="4" w:space="0" w:color="000000"/>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w:t>
            </w:r>
          </w:p>
          <w:p w:rsidR="00C81861" w:rsidRPr="00C81861" w:rsidRDefault="00C81861" w:rsidP="00C8186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посетителей</w:t>
            </w:r>
          </w:p>
        </w:tc>
        <w:tc>
          <w:tcPr>
            <w:tcW w:w="1559" w:type="dxa"/>
            <w:tcBorders>
              <w:top w:val="single" w:sz="4" w:space="0" w:color="auto"/>
              <w:left w:val="single" w:sz="4" w:space="0" w:color="000000"/>
              <w:bottom w:val="single" w:sz="4" w:space="0" w:color="000000"/>
              <w:right w:val="single" w:sz="4" w:space="0" w:color="auto"/>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всего</w:t>
            </w:r>
          </w:p>
        </w:tc>
        <w:tc>
          <w:tcPr>
            <w:tcW w:w="1843" w:type="dxa"/>
            <w:tcBorders>
              <w:top w:val="single" w:sz="4" w:space="0" w:color="auto"/>
              <w:left w:val="single" w:sz="4" w:space="0" w:color="auto"/>
              <w:bottom w:val="single" w:sz="4" w:space="0" w:color="000000"/>
              <w:right w:val="single" w:sz="4" w:space="0" w:color="000000"/>
            </w:tcBorders>
            <w:shd w:val="clear" w:color="auto" w:fill="FDE9D9" w:themeFill="accent6" w:themeFillTint="33"/>
            <w:hideMark/>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количество</w:t>
            </w:r>
          </w:p>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посетителей</w:t>
            </w:r>
          </w:p>
        </w:tc>
      </w:tr>
      <w:tr w:rsidR="00C81861" w:rsidRPr="00C81861" w:rsidTr="00C81861">
        <w:trPr>
          <w:trHeight w:val="693"/>
        </w:trPr>
        <w:tc>
          <w:tcPr>
            <w:tcW w:w="568" w:type="dxa"/>
            <w:tcBorders>
              <w:top w:val="single" w:sz="4" w:space="0" w:color="000000"/>
              <w:left w:val="single" w:sz="4" w:space="0" w:color="000000"/>
              <w:bottom w:val="single" w:sz="4" w:space="0" w:color="000000"/>
              <w:right w:val="single" w:sz="4" w:space="0" w:color="000000"/>
            </w:tcBorders>
          </w:tcPr>
          <w:p w:rsidR="00C81861" w:rsidRPr="00C81861" w:rsidRDefault="00C81861" w:rsidP="00C81861">
            <w:pPr>
              <w:spacing w:after="0" w:line="240" w:lineRule="auto"/>
              <w:jc w:val="center"/>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3</w:t>
            </w:r>
          </w:p>
        </w:tc>
        <w:tc>
          <w:tcPr>
            <w:tcW w:w="3118" w:type="dxa"/>
            <w:tcBorders>
              <w:top w:val="single" w:sz="4" w:space="0" w:color="000000"/>
              <w:left w:val="single" w:sz="4" w:space="0" w:color="000000"/>
              <w:bottom w:val="single" w:sz="4" w:space="0" w:color="000000"/>
              <w:right w:val="single" w:sz="4" w:space="0" w:color="000000"/>
            </w:tcBorders>
          </w:tcPr>
          <w:p w:rsidR="00C81861" w:rsidRPr="00C81861" w:rsidRDefault="00C81861" w:rsidP="00C81861">
            <w:pPr>
              <w:spacing w:after="0" w:line="240" w:lineRule="auto"/>
              <w:rPr>
                <w:rFonts w:ascii="Times New Roman" w:eastAsia="Times New Roman" w:hAnsi="Times New Roman"/>
                <w:sz w:val="20"/>
                <w:szCs w:val="20"/>
                <w:lang w:eastAsia="ru-RU"/>
              </w:rPr>
            </w:pPr>
            <w:r w:rsidRPr="00C81861">
              <w:rPr>
                <w:rFonts w:ascii="Times New Roman" w:eastAsia="Times New Roman" w:hAnsi="Times New Roman"/>
                <w:sz w:val="20"/>
                <w:szCs w:val="20"/>
                <w:lang w:eastAsia="ru-RU"/>
              </w:rPr>
              <w:t>МБУК «РДК»</w:t>
            </w:r>
          </w:p>
        </w:tc>
        <w:tc>
          <w:tcPr>
            <w:tcW w:w="851" w:type="dxa"/>
            <w:tcBorders>
              <w:top w:val="single" w:sz="4" w:space="0" w:color="000000"/>
              <w:left w:val="single" w:sz="4" w:space="0" w:color="000000"/>
              <w:bottom w:val="single" w:sz="4" w:space="0" w:color="000000"/>
              <w:right w:val="single" w:sz="4" w:space="0" w:color="auto"/>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34</w:t>
            </w:r>
          </w:p>
        </w:tc>
        <w:tc>
          <w:tcPr>
            <w:tcW w:w="1843" w:type="dxa"/>
            <w:tcBorders>
              <w:top w:val="single" w:sz="4" w:space="0" w:color="000000"/>
              <w:left w:val="single" w:sz="4" w:space="0" w:color="auto"/>
              <w:bottom w:val="single" w:sz="4" w:space="0" w:color="000000"/>
              <w:right w:val="single" w:sz="4" w:space="0" w:color="000000"/>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7752</w:t>
            </w:r>
          </w:p>
        </w:tc>
        <w:tc>
          <w:tcPr>
            <w:tcW w:w="1559" w:type="dxa"/>
            <w:tcBorders>
              <w:top w:val="single" w:sz="4" w:space="0" w:color="000000"/>
              <w:left w:val="single" w:sz="4" w:space="0" w:color="000000"/>
              <w:bottom w:val="single" w:sz="4" w:space="0" w:color="000000"/>
              <w:right w:val="single" w:sz="4" w:space="0" w:color="auto"/>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87</w:t>
            </w:r>
          </w:p>
        </w:tc>
        <w:tc>
          <w:tcPr>
            <w:tcW w:w="1843" w:type="dxa"/>
            <w:tcBorders>
              <w:top w:val="single" w:sz="4" w:space="0" w:color="000000"/>
              <w:left w:val="single" w:sz="4" w:space="0" w:color="auto"/>
              <w:bottom w:val="single" w:sz="4" w:space="0" w:color="000000"/>
              <w:right w:val="single" w:sz="4" w:space="0" w:color="000000"/>
            </w:tcBorders>
          </w:tcPr>
          <w:p w:rsidR="00C81861" w:rsidRPr="00C81861" w:rsidRDefault="00823167" w:rsidP="00C81861">
            <w:pPr>
              <w:spacing w:before="100" w:beforeAutospacing="1" w:after="100" w:afterAutospacing="1"/>
              <w:jc w:val="center"/>
              <w:rPr>
                <w:rFonts w:ascii="Times New Roman" w:eastAsia="Times New Roman" w:hAnsi="Times New Roman"/>
                <w:sz w:val="20"/>
                <w:szCs w:val="20"/>
                <w:lang w:eastAsia="ru-RU"/>
              </w:rPr>
            </w:pPr>
            <w:r w:rsidRPr="00823167">
              <w:rPr>
                <w:rFonts w:ascii="Times New Roman" w:eastAsia="Times New Roman" w:hAnsi="Times New Roman"/>
                <w:sz w:val="20"/>
                <w:szCs w:val="20"/>
                <w:lang w:eastAsia="ru-RU"/>
              </w:rPr>
              <w:t>9309</w:t>
            </w:r>
          </w:p>
        </w:tc>
      </w:tr>
    </w:tbl>
    <w:p w:rsidR="00C81861" w:rsidRDefault="00C81861" w:rsidP="00E723EB">
      <w:pPr>
        <w:shd w:val="clear" w:color="auto" w:fill="FFFFFF"/>
        <w:spacing w:after="75" w:line="240" w:lineRule="auto"/>
        <w:ind w:left="1416" w:firstLine="708"/>
        <w:rPr>
          <w:rFonts w:ascii="Times New Roman" w:hAnsi="Times New Roman"/>
          <w:b/>
          <w:i/>
          <w:sz w:val="24"/>
          <w:szCs w:val="24"/>
        </w:rPr>
      </w:pPr>
    </w:p>
    <w:p w:rsidR="00E723EB" w:rsidRDefault="008E429A" w:rsidP="00E723EB">
      <w:pPr>
        <w:shd w:val="clear" w:color="auto" w:fill="FFFFFF"/>
        <w:spacing w:after="75" w:line="240" w:lineRule="auto"/>
        <w:ind w:left="1416" w:firstLine="708"/>
        <w:rPr>
          <w:rFonts w:ascii="Times New Roman" w:hAnsi="Times New Roman"/>
          <w:color w:val="000000" w:themeColor="text1"/>
          <w:sz w:val="24"/>
          <w:szCs w:val="24"/>
        </w:rPr>
      </w:pPr>
      <w:r>
        <w:rPr>
          <w:rFonts w:ascii="Times New Roman" w:hAnsi="Times New Roman"/>
          <w:b/>
          <w:i/>
          <w:sz w:val="24"/>
          <w:szCs w:val="24"/>
        </w:rPr>
        <w:t xml:space="preserve"> </w:t>
      </w:r>
      <w:r w:rsidR="00B25A3E">
        <w:rPr>
          <w:rFonts w:ascii="Times New Roman" w:hAnsi="Times New Roman"/>
          <w:b/>
          <w:i/>
          <w:sz w:val="24"/>
          <w:szCs w:val="24"/>
        </w:rPr>
        <w:t xml:space="preserve">      </w:t>
      </w:r>
      <w:r w:rsidR="00E723EB" w:rsidRPr="009A68EF">
        <w:rPr>
          <w:rFonts w:ascii="Times New Roman" w:hAnsi="Times New Roman"/>
          <w:b/>
          <w:i/>
          <w:sz w:val="24"/>
          <w:szCs w:val="24"/>
        </w:rPr>
        <w:t>Культурно-досуговая деятельность</w:t>
      </w:r>
      <w:r w:rsidR="00E723EB" w:rsidRPr="00E723EB">
        <w:rPr>
          <w:rFonts w:ascii="Times New Roman" w:hAnsi="Times New Roman"/>
          <w:color w:val="000000" w:themeColor="text1"/>
          <w:sz w:val="24"/>
          <w:szCs w:val="24"/>
        </w:rPr>
        <w:t xml:space="preserve"> </w:t>
      </w:r>
    </w:p>
    <w:p w:rsidR="001F3C80" w:rsidRDefault="002C459F" w:rsidP="001F3C80">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Основной задачей </w:t>
      </w:r>
      <w:r w:rsidRPr="002C459F">
        <w:rPr>
          <w:rFonts w:ascii="Times New Roman" w:hAnsi="Times New Roman"/>
          <w:color w:val="000000" w:themeColor="text1"/>
          <w:sz w:val="24"/>
          <w:szCs w:val="24"/>
        </w:rPr>
        <w:t>специалистов Дома культуры – способствовать сохранению, поддержке и развитию художественного самодеятельного творчест</w:t>
      </w:r>
      <w:r>
        <w:rPr>
          <w:rFonts w:ascii="Times New Roman" w:hAnsi="Times New Roman"/>
          <w:color w:val="000000" w:themeColor="text1"/>
          <w:sz w:val="24"/>
          <w:szCs w:val="24"/>
        </w:rPr>
        <w:t xml:space="preserve">ва.                                        В отчетный период были подготовлены и проведены культурно-досуговые мероприятия различных жанров и направлений.   </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 xml:space="preserve">В начале апреля чествовали тех, чья профессия  всегда ассоциируется со словом «романтика», тех,  кто занят поиском и разработкой полезных ископаемых – геологов и </w:t>
      </w:r>
      <w:proofErr w:type="spellStart"/>
      <w:r w:rsidR="001F3C80" w:rsidRPr="001F3C80">
        <w:rPr>
          <w:rFonts w:ascii="Times New Roman" w:hAnsi="Times New Roman"/>
          <w:color w:val="000000" w:themeColor="text1"/>
          <w:sz w:val="24"/>
          <w:szCs w:val="24"/>
        </w:rPr>
        <w:t>недропользователей</w:t>
      </w:r>
      <w:proofErr w:type="spellEnd"/>
      <w:r w:rsidR="001F3C80" w:rsidRPr="001F3C80">
        <w:rPr>
          <w:rFonts w:ascii="Times New Roman" w:hAnsi="Times New Roman"/>
          <w:color w:val="000000" w:themeColor="text1"/>
          <w:sz w:val="24"/>
          <w:szCs w:val="24"/>
        </w:rPr>
        <w:t xml:space="preserve">. Вечер «Романтики таежных маршрутов» начался с гимна геологов,  </w:t>
      </w:r>
      <w:r w:rsidR="001F3C80" w:rsidRPr="001F3C80">
        <w:rPr>
          <w:rFonts w:ascii="Times New Roman" w:hAnsi="Times New Roman"/>
          <w:color w:val="000000" w:themeColor="text1"/>
          <w:sz w:val="24"/>
          <w:szCs w:val="24"/>
        </w:rPr>
        <w:lastRenderedPageBreak/>
        <w:t xml:space="preserve">затем состоялась официальная часть, где звучали поздравления от районной администрации, состоялось награждение лучших работников отрасли. Патриотам геологического поиска были посвящены все самые теплые слова благодарностей,  звучали музыкальные поздравления. </w:t>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r>
      <w:r w:rsidR="001F3C80" w:rsidRPr="001F3C80">
        <w:rPr>
          <w:rFonts w:ascii="Times New Roman" w:hAnsi="Times New Roman"/>
          <w:color w:val="000000" w:themeColor="text1"/>
          <w:sz w:val="24"/>
          <w:szCs w:val="24"/>
        </w:rPr>
        <w:tab/>
        <w:t xml:space="preserve">Впервые на сцене Районного  Дома культуры  прошел районный фестиваль молодых семей «Сияние молодых сердец».  В  конкурсе принимали участие молодые семейные пары. Им предстояло пройти несколько  заданий: «Визитная карточка. Рецепт семейного счастья», где нужно было представить свою семью в интересной, творческой форме. Второй конкурс «Родня», в котором пары представляли семейные традиции, обычаи, и заключительный конкурс «Читаем всей семьей». Участники справились со всеми этапами, интересно и оригинально продумав свое выступление. Здесь было место песням, стихам, </w:t>
      </w:r>
      <w:proofErr w:type="spellStart"/>
      <w:r w:rsidR="001F3C80" w:rsidRPr="001F3C80">
        <w:rPr>
          <w:rFonts w:ascii="Times New Roman" w:hAnsi="Times New Roman"/>
          <w:color w:val="000000" w:themeColor="text1"/>
          <w:sz w:val="24"/>
          <w:szCs w:val="24"/>
        </w:rPr>
        <w:t>видеопредставлениям</w:t>
      </w:r>
      <w:proofErr w:type="spellEnd"/>
      <w:r w:rsidR="001F3C80" w:rsidRPr="001F3C80">
        <w:rPr>
          <w:rFonts w:ascii="Times New Roman" w:hAnsi="Times New Roman"/>
          <w:color w:val="000000" w:themeColor="text1"/>
          <w:sz w:val="24"/>
          <w:szCs w:val="24"/>
        </w:rPr>
        <w:t xml:space="preserve"> своей семьи, шуткам и юмору, и даже кукольному театру.  В фойе силами участников была организована фотовыставка «Сияние молодых сердец».  </w:t>
      </w:r>
    </w:p>
    <w:p w:rsidR="001F3C80" w:rsidRDefault="001F3C80" w:rsidP="001F3C80">
      <w:pPr>
        <w:shd w:val="clear" w:color="auto" w:fill="FFFFFF"/>
        <w:spacing w:after="75" w:line="240" w:lineRule="auto"/>
        <w:rPr>
          <w:rFonts w:ascii="Times New Roman" w:hAnsi="Times New Roman"/>
          <w:color w:val="000000" w:themeColor="text1"/>
          <w:sz w:val="24"/>
          <w:szCs w:val="24"/>
        </w:rPr>
      </w:pPr>
      <w:r w:rsidRPr="001F3C80">
        <w:rPr>
          <w:rFonts w:ascii="Times New Roman" w:hAnsi="Times New Roman"/>
          <w:color w:val="000000" w:themeColor="text1"/>
          <w:sz w:val="24"/>
          <w:szCs w:val="24"/>
        </w:rPr>
        <w:t>Ко Дню медицинского работника был подготовлен и проведен вечер «Бесценный дар в руках твоих». В конце июня состоялся бурятский национальный праздник  «</w:t>
      </w:r>
      <w:proofErr w:type="spellStart"/>
      <w:r w:rsidRPr="001F3C80">
        <w:rPr>
          <w:rFonts w:ascii="Times New Roman" w:hAnsi="Times New Roman"/>
          <w:color w:val="000000" w:themeColor="text1"/>
          <w:sz w:val="24"/>
          <w:szCs w:val="24"/>
        </w:rPr>
        <w:t>Сурхарбан</w:t>
      </w:r>
      <w:proofErr w:type="spellEnd"/>
      <w:r w:rsidRPr="001F3C80">
        <w:rPr>
          <w:rFonts w:ascii="Times New Roman" w:hAnsi="Times New Roman"/>
          <w:color w:val="000000" w:themeColor="text1"/>
          <w:sz w:val="24"/>
          <w:szCs w:val="24"/>
        </w:rPr>
        <w:t xml:space="preserve">  - 2018», который открылся  концертной программой в исполнении творческих коллективов  Дома культуры.  </w:t>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t xml:space="preserve">В День семьи, любви и верности чествовали семейные пары, которые прожили в мире и согласии много лет. Традиционно состоялась церемония бракосочетания молодоженов.  </w:t>
      </w:r>
    </w:p>
    <w:p w:rsidR="001F3C80" w:rsidRDefault="001F3C80" w:rsidP="001F3C80">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F3C80">
        <w:rPr>
          <w:rFonts w:ascii="Times New Roman" w:hAnsi="Times New Roman"/>
          <w:color w:val="000000" w:themeColor="text1"/>
          <w:sz w:val="24"/>
          <w:szCs w:val="24"/>
        </w:rPr>
        <w:t>Осенью состоялось открытие Баунтовского дацана «Даши-</w:t>
      </w:r>
      <w:proofErr w:type="spellStart"/>
      <w:r w:rsidRPr="001F3C80">
        <w:rPr>
          <w:rFonts w:ascii="Times New Roman" w:hAnsi="Times New Roman"/>
          <w:color w:val="000000" w:themeColor="text1"/>
          <w:sz w:val="24"/>
          <w:szCs w:val="24"/>
        </w:rPr>
        <w:t>Даржалин</w:t>
      </w:r>
      <w:proofErr w:type="spellEnd"/>
      <w:r w:rsidRPr="001F3C80">
        <w:rPr>
          <w:rFonts w:ascii="Times New Roman" w:hAnsi="Times New Roman"/>
          <w:color w:val="000000" w:themeColor="text1"/>
          <w:sz w:val="24"/>
          <w:szCs w:val="24"/>
        </w:rPr>
        <w:t>».  Мероприятие началось с молебна по освящению дацана, затем на стадионе состоялось    торжественное открытие праздника.  Множество почетных гостей из столицы и  других районо Бурятии, приветственные и благодарственные речи,  выступление артистов из столицы и местных творческих коллективов, спортивные состязани</w:t>
      </w:r>
      <w:proofErr w:type="gramStart"/>
      <w:r w:rsidRPr="001F3C80">
        <w:rPr>
          <w:rFonts w:ascii="Times New Roman" w:hAnsi="Times New Roman"/>
          <w:color w:val="000000" w:themeColor="text1"/>
          <w:sz w:val="24"/>
          <w:szCs w:val="24"/>
        </w:rPr>
        <w:t>я–</w:t>
      </w:r>
      <w:proofErr w:type="gramEnd"/>
      <w:r w:rsidRPr="001F3C80">
        <w:rPr>
          <w:rFonts w:ascii="Times New Roman" w:hAnsi="Times New Roman"/>
          <w:color w:val="000000" w:themeColor="text1"/>
          <w:sz w:val="24"/>
          <w:szCs w:val="24"/>
        </w:rPr>
        <w:t xml:space="preserve"> все это вылилось в большое, по-настоящему праздничное событие.</w:t>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r w:rsidRPr="001F3C80">
        <w:rPr>
          <w:rFonts w:ascii="Times New Roman" w:hAnsi="Times New Roman"/>
          <w:color w:val="000000" w:themeColor="text1"/>
          <w:sz w:val="24"/>
          <w:szCs w:val="24"/>
        </w:rPr>
        <w:tab/>
      </w:r>
    </w:p>
    <w:p w:rsidR="001F3C80" w:rsidRDefault="001F3C80" w:rsidP="001F3C80">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F3C80">
        <w:rPr>
          <w:rFonts w:ascii="Times New Roman" w:hAnsi="Times New Roman"/>
          <w:color w:val="000000" w:themeColor="text1"/>
          <w:sz w:val="24"/>
          <w:szCs w:val="24"/>
        </w:rPr>
        <w:t>Вечер «</w:t>
      </w:r>
      <w:proofErr w:type="gramStart"/>
      <w:r w:rsidRPr="001F3C80">
        <w:rPr>
          <w:rFonts w:ascii="Times New Roman" w:hAnsi="Times New Roman"/>
          <w:color w:val="000000" w:themeColor="text1"/>
          <w:sz w:val="24"/>
          <w:szCs w:val="24"/>
        </w:rPr>
        <w:t>Мои</w:t>
      </w:r>
      <w:proofErr w:type="gramEnd"/>
      <w:r w:rsidRPr="001F3C80">
        <w:rPr>
          <w:rFonts w:ascii="Times New Roman" w:hAnsi="Times New Roman"/>
          <w:color w:val="000000" w:themeColor="text1"/>
          <w:sz w:val="24"/>
          <w:szCs w:val="24"/>
        </w:rPr>
        <w:t xml:space="preserve"> года – мое богатство», посвященный Дню пожилого человека,  прошел в  теплой атмосфере. Звучали  слова благодарности за  многолетнюю трудовую деятельность,  стойкость и нерастраченную душевную заботу о подрастающем поколении. Мелодии прошедших лет  навевали  воспоминания о ярких моментах молодости.</w:t>
      </w:r>
    </w:p>
    <w:p w:rsidR="001F3C80" w:rsidRDefault="001F3C80" w:rsidP="00F64B80">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1F3C80">
        <w:rPr>
          <w:rFonts w:ascii="Times New Roman" w:eastAsia="Times New Roman" w:hAnsi="Times New Roman"/>
          <w:color w:val="333333"/>
          <w:sz w:val="24"/>
          <w:szCs w:val="24"/>
          <w:lang w:eastAsia="ru-RU"/>
        </w:rPr>
        <w:t>В течение года проводились мероприятия, ставшие традиционными. Все больше любителей подводного лова собирает спортивная рыбалка «Северная лунка – 2018». В очередной раз на сцене Дома культуры прошел профессиональный праздник, посвященный Дню учителя,</w:t>
      </w:r>
      <w:r>
        <w:rPr>
          <w:rFonts w:ascii="Times New Roman" w:eastAsia="Times New Roman" w:hAnsi="Times New Roman"/>
          <w:color w:val="333333"/>
          <w:sz w:val="24"/>
          <w:szCs w:val="24"/>
          <w:lang w:eastAsia="ru-RU"/>
        </w:rPr>
        <w:t xml:space="preserve"> </w:t>
      </w:r>
      <w:r w:rsidRPr="001F3C80">
        <w:rPr>
          <w:rFonts w:ascii="Times New Roman" w:eastAsia="Times New Roman" w:hAnsi="Times New Roman"/>
          <w:color w:val="333333"/>
          <w:sz w:val="24"/>
          <w:szCs w:val="24"/>
          <w:lang w:eastAsia="ru-RU"/>
        </w:rPr>
        <w:t>состоялся праздничный концерт ко Дню сотрудника органов внутренних дел «На ст</w:t>
      </w:r>
      <w:r w:rsidR="00823167">
        <w:rPr>
          <w:rFonts w:ascii="Times New Roman" w:eastAsia="Times New Roman" w:hAnsi="Times New Roman"/>
          <w:color w:val="333333"/>
          <w:sz w:val="24"/>
          <w:szCs w:val="24"/>
          <w:lang w:eastAsia="ru-RU"/>
        </w:rPr>
        <w:t>раже порядка», праздничный концерт</w:t>
      </w:r>
      <w:r w:rsidRPr="001F3C80">
        <w:rPr>
          <w:rFonts w:ascii="Times New Roman" w:eastAsia="Times New Roman" w:hAnsi="Times New Roman"/>
          <w:color w:val="333333"/>
          <w:sz w:val="24"/>
          <w:szCs w:val="24"/>
          <w:lang w:eastAsia="ru-RU"/>
        </w:rPr>
        <w:t xml:space="preserve"> ко Дню Матери «Низкий поклон Вам женщина Мать».</w:t>
      </w:r>
    </w:p>
    <w:p w:rsidR="002B714C" w:rsidRDefault="001F3C80" w:rsidP="00F64B80">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B6105A">
        <w:rPr>
          <w:rFonts w:ascii="Times New Roman" w:eastAsia="Times New Roman" w:hAnsi="Times New Roman"/>
          <w:color w:val="333333"/>
          <w:sz w:val="24"/>
          <w:szCs w:val="24"/>
          <w:lang w:eastAsia="ru-RU"/>
        </w:rPr>
        <w:t>П</w:t>
      </w:r>
      <w:r w:rsidR="003F5947">
        <w:rPr>
          <w:rFonts w:ascii="Times New Roman" w:hAnsi="Times New Roman"/>
          <w:color w:val="000000" w:themeColor="text1"/>
          <w:sz w:val="24"/>
          <w:szCs w:val="24"/>
        </w:rPr>
        <w:t xml:space="preserve">еред встречей </w:t>
      </w:r>
      <w:r w:rsidR="00E723EB" w:rsidRPr="009D5A33">
        <w:rPr>
          <w:rFonts w:ascii="Times New Roman" w:hAnsi="Times New Roman"/>
          <w:color w:val="000000" w:themeColor="text1"/>
          <w:sz w:val="24"/>
          <w:szCs w:val="24"/>
        </w:rPr>
        <w:t>Нового</w:t>
      </w:r>
      <w:r w:rsidR="003F5947">
        <w:rPr>
          <w:rFonts w:ascii="Times New Roman" w:hAnsi="Times New Roman"/>
          <w:color w:val="000000" w:themeColor="text1"/>
          <w:sz w:val="24"/>
          <w:szCs w:val="24"/>
        </w:rPr>
        <w:t xml:space="preserve"> года проводится развлекательные программы для взрослых. </w:t>
      </w:r>
      <w:r w:rsidR="00643BAC">
        <w:rPr>
          <w:rFonts w:ascii="Times New Roman" w:hAnsi="Times New Roman"/>
          <w:color w:val="000000" w:themeColor="text1"/>
          <w:sz w:val="24"/>
          <w:szCs w:val="24"/>
        </w:rPr>
        <w:t>Ш</w:t>
      </w:r>
      <w:r w:rsidR="00E723EB" w:rsidRPr="009D5A33">
        <w:rPr>
          <w:rFonts w:ascii="Times New Roman" w:hAnsi="Times New Roman"/>
          <w:color w:val="000000" w:themeColor="text1"/>
          <w:sz w:val="24"/>
          <w:szCs w:val="24"/>
        </w:rPr>
        <w:t>оу-программа «</w:t>
      </w:r>
      <w:r w:rsidR="00E114DC">
        <w:rPr>
          <w:rFonts w:ascii="Times New Roman" w:hAnsi="Times New Roman"/>
          <w:color w:val="000000" w:themeColor="text1"/>
          <w:sz w:val="24"/>
          <w:szCs w:val="24"/>
        </w:rPr>
        <w:t>Новый год к нам мчится</w:t>
      </w:r>
      <w:r w:rsidR="00E723EB" w:rsidRPr="009D5A33">
        <w:rPr>
          <w:rFonts w:ascii="Times New Roman" w:hAnsi="Times New Roman"/>
          <w:color w:val="000000" w:themeColor="text1"/>
          <w:sz w:val="24"/>
          <w:szCs w:val="24"/>
        </w:rPr>
        <w:t>» включила в себя веселые розыгрыши, шуточные представления и игры с залом.</w:t>
      </w:r>
      <w:r w:rsidR="00E723EB" w:rsidRPr="00B30713">
        <w:rPr>
          <w:rFonts w:ascii="Times New Roman" w:hAnsi="Times New Roman"/>
          <w:color w:val="000000" w:themeColor="text1"/>
          <w:sz w:val="24"/>
          <w:szCs w:val="24"/>
        </w:rPr>
        <w:t xml:space="preserve">    </w:t>
      </w:r>
    </w:p>
    <w:p w:rsidR="00E114DC" w:rsidRPr="00E114DC" w:rsidRDefault="002C459F" w:rsidP="00E114DC">
      <w:pPr>
        <w:shd w:val="clear" w:color="auto" w:fill="FFFFFF"/>
        <w:spacing w:after="75" w:line="240" w:lineRule="auto"/>
        <w:ind w:firstLine="708"/>
        <w:rPr>
          <w:rFonts w:ascii="Times New Roman" w:eastAsia="Times New Roman" w:hAnsi="Times New Roman"/>
          <w:color w:val="333333"/>
          <w:sz w:val="24"/>
          <w:szCs w:val="24"/>
          <w:lang w:eastAsia="ru-RU"/>
        </w:rPr>
      </w:pPr>
      <w:r w:rsidRPr="002C459F">
        <w:rPr>
          <w:rFonts w:ascii="Times New Roman" w:eastAsia="Times New Roman" w:hAnsi="Times New Roman"/>
          <w:bCs/>
          <w:iCs/>
          <w:color w:val="333333"/>
          <w:sz w:val="24"/>
          <w:szCs w:val="24"/>
          <w:lang w:eastAsia="ru-RU"/>
        </w:rPr>
        <w:t xml:space="preserve">Приоритетным направлением в работе учреждения в отчетном году было проведение мероприятий по формированию </w:t>
      </w:r>
      <w:r w:rsidRPr="001F3C80">
        <w:rPr>
          <w:rFonts w:ascii="Times New Roman" w:eastAsia="Times New Roman" w:hAnsi="Times New Roman"/>
          <w:b/>
          <w:bCs/>
          <w:iCs/>
          <w:color w:val="333333"/>
          <w:sz w:val="24"/>
          <w:szCs w:val="24"/>
          <w:lang w:eastAsia="ru-RU"/>
        </w:rPr>
        <w:t>чувства патриотизма</w:t>
      </w:r>
      <w:r w:rsidRPr="002C459F">
        <w:rPr>
          <w:rFonts w:ascii="Times New Roman" w:eastAsia="Times New Roman" w:hAnsi="Times New Roman"/>
          <w:bCs/>
          <w:iCs/>
          <w:color w:val="333333"/>
          <w:sz w:val="24"/>
          <w:szCs w:val="24"/>
          <w:lang w:eastAsia="ru-RU"/>
        </w:rPr>
        <w:t>, гражданственности, уважения к истории Отечества у подрастающего поколения.</w:t>
      </w:r>
      <w:r>
        <w:rPr>
          <w:rFonts w:ascii="Times New Roman" w:eastAsia="Times New Roman" w:hAnsi="Times New Roman"/>
          <w:bCs/>
          <w:iCs/>
          <w:color w:val="333333"/>
          <w:sz w:val="24"/>
          <w:szCs w:val="24"/>
          <w:lang w:eastAsia="ru-RU"/>
        </w:rPr>
        <w:t xml:space="preserve"> </w:t>
      </w:r>
      <w:r w:rsidR="002B714C">
        <w:rPr>
          <w:rFonts w:ascii="Times New Roman" w:eastAsia="Times New Roman" w:hAnsi="Times New Roman"/>
          <w:bCs/>
          <w:iCs/>
          <w:color w:val="333333"/>
          <w:sz w:val="24"/>
          <w:szCs w:val="24"/>
          <w:lang w:eastAsia="ru-RU"/>
        </w:rPr>
        <w:t xml:space="preserve">По данному направлению были подготовлены и проведены: </w:t>
      </w:r>
      <w:r w:rsidR="00E114DC" w:rsidRPr="00E114DC">
        <w:rPr>
          <w:rFonts w:ascii="Times New Roman" w:eastAsia="Times New Roman" w:hAnsi="Times New Roman"/>
          <w:bCs/>
          <w:iCs/>
          <w:color w:val="333333"/>
          <w:sz w:val="24"/>
          <w:szCs w:val="24"/>
          <w:lang w:eastAsia="ru-RU"/>
        </w:rPr>
        <w:t>театрализованный концерт «Мужчины – вы наша защита» ко Дню защитника Отечества, в дни выборов президента России были организованы и проведены праздничные концерты</w:t>
      </w:r>
      <w:r w:rsidR="00997B5D">
        <w:rPr>
          <w:rFonts w:ascii="Times New Roman" w:eastAsia="Times New Roman" w:hAnsi="Times New Roman"/>
          <w:bCs/>
          <w:iCs/>
          <w:color w:val="333333"/>
          <w:sz w:val="24"/>
          <w:szCs w:val="24"/>
          <w:lang w:eastAsia="ru-RU"/>
        </w:rPr>
        <w:t xml:space="preserve"> «</w:t>
      </w:r>
      <w:r w:rsidR="00E114DC" w:rsidRPr="00E114DC">
        <w:rPr>
          <w:rFonts w:ascii="Times New Roman" w:eastAsia="Times New Roman" w:hAnsi="Times New Roman"/>
          <w:bCs/>
          <w:iCs/>
          <w:color w:val="333333"/>
          <w:sz w:val="24"/>
          <w:szCs w:val="24"/>
          <w:lang w:eastAsia="ru-RU"/>
        </w:rPr>
        <w:t>Судьба России – моя судьба» и «Под флагом России</w:t>
      </w:r>
      <w:r w:rsidR="00E114DC">
        <w:rPr>
          <w:rFonts w:ascii="Times New Roman" w:eastAsia="Times New Roman" w:hAnsi="Times New Roman"/>
          <w:bCs/>
          <w:iCs/>
          <w:color w:val="333333"/>
          <w:sz w:val="24"/>
          <w:szCs w:val="24"/>
          <w:lang w:eastAsia="ru-RU"/>
        </w:rPr>
        <w:t>».</w:t>
      </w:r>
      <w:r w:rsidR="002B714C">
        <w:rPr>
          <w:rFonts w:ascii="Times New Roman" w:eastAsia="Times New Roman" w:hAnsi="Times New Roman"/>
          <w:bCs/>
          <w:iCs/>
          <w:color w:val="333333"/>
          <w:sz w:val="24"/>
          <w:szCs w:val="24"/>
          <w:lang w:eastAsia="ru-RU"/>
        </w:rPr>
        <w:t xml:space="preserve"> </w:t>
      </w:r>
      <w:r w:rsidR="002B714C" w:rsidRPr="009D5A33">
        <w:rPr>
          <w:rFonts w:ascii="Times New Roman" w:eastAsia="Times New Roman" w:hAnsi="Times New Roman"/>
          <w:color w:val="333333"/>
          <w:sz w:val="24"/>
          <w:szCs w:val="24"/>
          <w:lang w:eastAsia="ru-RU"/>
        </w:rPr>
        <w:t xml:space="preserve"> </w:t>
      </w:r>
      <w:r w:rsidR="00E114DC" w:rsidRPr="00E114DC">
        <w:rPr>
          <w:rFonts w:ascii="Times New Roman" w:eastAsia="Times New Roman" w:hAnsi="Times New Roman"/>
          <w:color w:val="333333"/>
          <w:sz w:val="24"/>
          <w:szCs w:val="24"/>
          <w:lang w:eastAsia="ru-RU"/>
        </w:rPr>
        <w:t xml:space="preserve">«Войны забыть нельзя» - под таким названием прошел в Доме культуры праздничный концерт в честь Дня Победы.  Для приглашенных ветеранов, тружеников тыла, детей войны артисты приготовили выступление, которое началось с торжественного собрания. </w:t>
      </w:r>
      <w:proofErr w:type="gramStart"/>
      <w:r w:rsidR="00E114DC" w:rsidRPr="00E114DC">
        <w:rPr>
          <w:rFonts w:ascii="Times New Roman" w:eastAsia="Times New Roman" w:hAnsi="Times New Roman"/>
          <w:color w:val="333333"/>
          <w:sz w:val="24"/>
          <w:szCs w:val="24"/>
          <w:lang w:eastAsia="ru-RU"/>
        </w:rPr>
        <w:t>Тепло и сердечно приветствуя</w:t>
      </w:r>
      <w:proofErr w:type="gramEnd"/>
      <w:r w:rsidR="00E114DC" w:rsidRPr="00E114DC">
        <w:rPr>
          <w:rFonts w:ascii="Times New Roman" w:eastAsia="Times New Roman" w:hAnsi="Times New Roman"/>
          <w:color w:val="333333"/>
          <w:sz w:val="24"/>
          <w:szCs w:val="24"/>
          <w:lang w:eastAsia="ru-RU"/>
        </w:rPr>
        <w:t xml:space="preserve"> ветерана войны В.Н. Козулина, тружеников тыла, представители администрации и учреждений района говорили о беспримерном подвиге </w:t>
      </w:r>
      <w:r w:rsidR="00E114DC" w:rsidRPr="00E114DC">
        <w:rPr>
          <w:rFonts w:ascii="Times New Roman" w:eastAsia="Times New Roman" w:hAnsi="Times New Roman"/>
          <w:color w:val="333333"/>
          <w:sz w:val="24"/>
          <w:szCs w:val="24"/>
          <w:lang w:eastAsia="ru-RU"/>
        </w:rPr>
        <w:lastRenderedPageBreak/>
        <w:t xml:space="preserve">советского народа в годы Великой Отечественной войны. Концертную  программу открыли участники театральной группы «Мы-вместе», которые представили литературную композицию. Перед зрителями прошли кадры военных лет, звучали песни о расставании, любви  в исполнении солистов вокальных коллективов, хора клуба «Ветеран»,  вокальной группы «Золотая нотка», танцевальные номера представили  участники ансамбля «Фортуна». </w:t>
      </w:r>
    </w:p>
    <w:p w:rsidR="00E114DC" w:rsidRDefault="00E114DC" w:rsidP="00E114DC">
      <w:pPr>
        <w:shd w:val="clear" w:color="auto" w:fill="FFFFFF"/>
        <w:spacing w:after="75" w:line="240" w:lineRule="auto"/>
        <w:ind w:firstLine="708"/>
        <w:rPr>
          <w:rFonts w:ascii="Times New Roman" w:eastAsia="Times New Roman" w:hAnsi="Times New Roman"/>
          <w:color w:val="333333"/>
          <w:sz w:val="24"/>
          <w:szCs w:val="24"/>
          <w:lang w:eastAsia="ru-RU"/>
        </w:rPr>
      </w:pPr>
      <w:r w:rsidRPr="00E114DC">
        <w:rPr>
          <w:rFonts w:ascii="Times New Roman" w:eastAsia="Times New Roman" w:hAnsi="Times New Roman"/>
          <w:color w:val="333333"/>
          <w:sz w:val="24"/>
          <w:szCs w:val="24"/>
          <w:lang w:eastAsia="ru-RU"/>
        </w:rPr>
        <w:t>В День Победы  состоялось праздничное шествие, состоялась акция «Бессмертный полк». На торжественном  митинге звучали слова благодарности, гордости за поколение, ценой своей жизни, защитившее страну.  С огромным вниманием и трепетом слушали все присутствующие  слова единственного участника Великой Отечественной войны,  ветерана Владимира Николаевича Козулина. Ученики школ – участники военно-патриотического клуба  продемонстрировали  навыки строевой и физической подготовки, показали готовность молодого поколения  стать в ряды Вооруженных сил Российской Армии. После минуты молчания и церемонии возложения венков состоялось выступление самодеятельных артистов.</w:t>
      </w:r>
      <w:r w:rsidRPr="00E114DC">
        <w:rPr>
          <w:rFonts w:ascii="Times New Roman" w:eastAsia="Times New Roman" w:hAnsi="Times New Roman"/>
          <w:color w:val="333333"/>
          <w:sz w:val="24"/>
          <w:szCs w:val="24"/>
          <w:lang w:eastAsia="ru-RU"/>
        </w:rPr>
        <w:tab/>
      </w:r>
      <w:r w:rsidRPr="00E114DC">
        <w:rPr>
          <w:rFonts w:ascii="Times New Roman" w:eastAsia="Times New Roman" w:hAnsi="Times New Roman"/>
          <w:color w:val="333333"/>
          <w:sz w:val="24"/>
          <w:szCs w:val="24"/>
          <w:lang w:eastAsia="ru-RU"/>
        </w:rPr>
        <w:tab/>
      </w:r>
    </w:p>
    <w:p w:rsidR="00E114DC" w:rsidRPr="00E114DC" w:rsidRDefault="00E114DC" w:rsidP="00E114DC">
      <w:pPr>
        <w:shd w:val="clear" w:color="auto" w:fill="FFFFFF"/>
        <w:spacing w:after="75" w:line="240" w:lineRule="auto"/>
        <w:ind w:firstLine="708"/>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Pr="00E114DC">
        <w:rPr>
          <w:rFonts w:ascii="Times New Roman" w:eastAsia="Times New Roman" w:hAnsi="Times New Roman"/>
          <w:color w:val="333333"/>
          <w:sz w:val="24"/>
          <w:szCs w:val="24"/>
          <w:lang w:eastAsia="ru-RU"/>
        </w:rPr>
        <w:t xml:space="preserve">В 2018 г.  исполнилось 100-лет  со дня образования военных комиссариатов России. Свой профессиональный праздник  работники военного комиссариата Баунтовского района встретили на сцене Районного Дома культуры. Символичной песней «Красная армия» открылся праздничный концерт. </w:t>
      </w:r>
      <w:r w:rsidRPr="00E114DC">
        <w:rPr>
          <w:rFonts w:ascii="Times New Roman" w:eastAsia="Times New Roman" w:hAnsi="Times New Roman"/>
          <w:color w:val="333333"/>
          <w:sz w:val="24"/>
          <w:szCs w:val="24"/>
          <w:lang w:eastAsia="ru-RU"/>
        </w:rPr>
        <w:tab/>
        <w:t xml:space="preserve"> Воспитанники военно-патриотического клуба «Армеец» со сцены приветствовали коллектив военкомата и выступили с показательным выступлением. Праздничное настроение подарили артисты своим выступлением, со сцены лились песни в прекрасном исполнении солистов вокальных коллективов, танцы в исполнении участников ансамбля «Фортуна», как всегда были приняты  на «ура».</w:t>
      </w:r>
    </w:p>
    <w:p w:rsidR="00E114DC" w:rsidRDefault="00E114DC" w:rsidP="00E114DC">
      <w:pPr>
        <w:shd w:val="clear" w:color="auto" w:fill="FFFFFF"/>
        <w:spacing w:after="75" w:line="240" w:lineRule="auto"/>
        <w:ind w:firstLine="708"/>
        <w:rPr>
          <w:rFonts w:ascii="Times New Roman" w:eastAsia="Times New Roman" w:hAnsi="Times New Roman"/>
          <w:color w:val="333333"/>
          <w:sz w:val="24"/>
          <w:szCs w:val="24"/>
          <w:lang w:eastAsia="ru-RU"/>
        </w:rPr>
      </w:pPr>
      <w:r w:rsidRPr="00E114DC">
        <w:rPr>
          <w:rFonts w:ascii="Times New Roman" w:eastAsia="Times New Roman" w:hAnsi="Times New Roman"/>
          <w:color w:val="333333"/>
          <w:sz w:val="24"/>
          <w:szCs w:val="24"/>
          <w:lang w:eastAsia="ru-RU"/>
        </w:rPr>
        <w:t>Праздничный концерт, посвященный 95-летию Республики Бурятия «Тебе, Бурятия родная»  объединил на сцене танцы и песни разных  национальностей. Как в калейдоскопе, сменялись на сцене бурятские</w:t>
      </w:r>
      <w:proofErr w:type="gramStart"/>
      <w:r w:rsidRPr="00E114DC">
        <w:rPr>
          <w:rFonts w:ascii="Times New Roman" w:eastAsia="Times New Roman" w:hAnsi="Times New Roman"/>
          <w:color w:val="333333"/>
          <w:sz w:val="24"/>
          <w:szCs w:val="24"/>
          <w:lang w:eastAsia="ru-RU"/>
        </w:rPr>
        <w:t xml:space="preserve"> ,</w:t>
      </w:r>
      <w:proofErr w:type="gramEnd"/>
      <w:r w:rsidRPr="00E114DC">
        <w:rPr>
          <w:rFonts w:ascii="Times New Roman" w:eastAsia="Times New Roman" w:hAnsi="Times New Roman"/>
          <w:color w:val="333333"/>
          <w:sz w:val="24"/>
          <w:szCs w:val="24"/>
          <w:lang w:eastAsia="ru-RU"/>
        </w:rPr>
        <w:t xml:space="preserve"> русские, эвенкийские танцы, представленные ансамблями «Осикта», «</w:t>
      </w:r>
      <w:proofErr w:type="spellStart"/>
      <w:r w:rsidRPr="00E114DC">
        <w:rPr>
          <w:rFonts w:ascii="Times New Roman" w:eastAsia="Times New Roman" w:hAnsi="Times New Roman"/>
          <w:color w:val="333333"/>
          <w:sz w:val="24"/>
          <w:szCs w:val="24"/>
          <w:lang w:eastAsia="ru-RU"/>
        </w:rPr>
        <w:t>Хосинкан</w:t>
      </w:r>
      <w:proofErr w:type="spellEnd"/>
      <w:r w:rsidRPr="00E114DC">
        <w:rPr>
          <w:rFonts w:ascii="Times New Roman" w:eastAsia="Times New Roman" w:hAnsi="Times New Roman"/>
          <w:color w:val="333333"/>
          <w:sz w:val="24"/>
          <w:szCs w:val="24"/>
          <w:lang w:eastAsia="ru-RU"/>
        </w:rPr>
        <w:t>», «Фортуна».  Лирические, нежные, задорные, жизнеутверждающие песни исполнили вокальные группы «Жемчужина», «Золотая нотка» и солисты. Праздник единения, мира и дружбы завершился финальной песней «Бурятия моя» в исполнении всех участников концерта.</w:t>
      </w:r>
      <w:r w:rsidRPr="00E114DC">
        <w:rPr>
          <w:rFonts w:ascii="Times New Roman" w:eastAsia="Times New Roman" w:hAnsi="Times New Roman"/>
          <w:color w:val="333333"/>
          <w:sz w:val="24"/>
          <w:szCs w:val="24"/>
          <w:lang w:eastAsia="ru-RU"/>
        </w:rPr>
        <w:tab/>
      </w:r>
      <w:r w:rsidRPr="00E114DC">
        <w:rPr>
          <w:rFonts w:ascii="Times New Roman" w:eastAsia="Times New Roman" w:hAnsi="Times New Roman"/>
          <w:color w:val="333333"/>
          <w:sz w:val="24"/>
          <w:szCs w:val="24"/>
          <w:lang w:eastAsia="ru-RU"/>
        </w:rPr>
        <w:tab/>
      </w:r>
    </w:p>
    <w:p w:rsidR="002B714C" w:rsidRDefault="00E114DC" w:rsidP="00E114DC">
      <w:pPr>
        <w:shd w:val="clear" w:color="auto" w:fill="FFFFFF"/>
        <w:spacing w:after="75" w:line="240" w:lineRule="auto"/>
        <w:ind w:firstLine="708"/>
        <w:rPr>
          <w:rFonts w:ascii="Times New Roman" w:eastAsia="Times New Roman" w:hAnsi="Times New Roman"/>
          <w:color w:val="333333"/>
          <w:sz w:val="24"/>
          <w:szCs w:val="24"/>
          <w:lang w:eastAsia="ru-RU"/>
        </w:rPr>
      </w:pPr>
      <w:r w:rsidRPr="00E114DC">
        <w:rPr>
          <w:rFonts w:ascii="Times New Roman" w:eastAsia="Times New Roman" w:hAnsi="Times New Roman"/>
          <w:color w:val="333333"/>
          <w:sz w:val="24"/>
          <w:szCs w:val="24"/>
          <w:lang w:eastAsia="ru-RU"/>
        </w:rPr>
        <w:t>Праздничное  мероприятие «Отечество мое, Россия», посвященное Дню России,  состоялось на площади возле Дома культуры. В торжественной части праздника  состоялось награждение Благодарственными письмами главы Республики Бурятия,  торжественная церемония  вручения паспортов гражданина Российской Федерации, свидетельств на предоставление социальных выплат на приобретение или строительство жилья молодым семьям. Концертная программа открылась массовой  хореографической зарисовкой с российскими флагами, исполненная участниками ансамблей «Фортуна», «Осикта», «Золотая нотка».  Солнечный день, прекрасные патриотические и лирические песни, зажигательные танцы в исполнении творческих коллективов Дома культуры  - все это дарило радостное настроение зрителям.</w:t>
      </w:r>
    </w:p>
    <w:p w:rsidR="00E114DC" w:rsidRDefault="00E114DC" w:rsidP="002B714C">
      <w:pPr>
        <w:shd w:val="clear" w:color="auto" w:fill="FFFFFF"/>
        <w:spacing w:after="75" w:line="240" w:lineRule="auto"/>
        <w:rPr>
          <w:rFonts w:ascii="Times New Roman" w:hAnsi="Times New Roman"/>
          <w:color w:val="000000" w:themeColor="text1"/>
          <w:sz w:val="24"/>
          <w:szCs w:val="24"/>
        </w:rPr>
      </w:pPr>
      <w:r>
        <w:rPr>
          <w:rFonts w:ascii="Times New Roman" w:eastAsia="Times New Roman" w:hAnsi="Times New Roman"/>
          <w:color w:val="333333"/>
          <w:sz w:val="24"/>
          <w:szCs w:val="24"/>
          <w:lang w:eastAsia="ru-RU"/>
        </w:rPr>
        <w:t xml:space="preserve">         </w:t>
      </w:r>
      <w:r>
        <w:rPr>
          <w:rFonts w:ascii="Times New Roman" w:hAnsi="Times New Roman"/>
          <w:color w:val="000000" w:themeColor="text1"/>
          <w:sz w:val="24"/>
          <w:szCs w:val="24"/>
        </w:rPr>
        <w:t xml:space="preserve">В конце октября со всей страной Дом культуры отметил 100-летие ВЛКСМ праздничным концертом «Как прежде юности верны». Праздник начался </w:t>
      </w:r>
      <w:r w:rsidR="00997B5D">
        <w:rPr>
          <w:rFonts w:ascii="Times New Roman" w:hAnsi="Times New Roman"/>
          <w:color w:val="000000" w:themeColor="text1"/>
          <w:sz w:val="24"/>
          <w:szCs w:val="24"/>
        </w:rPr>
        <w:t xml:space="preserve">в фойе </w:t>
      </w:r>
      <w:r>
        <w:rPr>
          <w:rFonts w:ascii="Times New Roman" w:hAnsi="Times New Roman"/>
          <w:color w:val="000000" w:themeColor="text1"/>
          <w:sz w:val="24"/>
          <w:szCs w:val="24"/>
        </w:rPr>
        <w:t xml:space="preserve">с вручения  юбилейных значков </w:t>
      </w:r>
      <w:r w:rsidR="00A83C1F">
        <w:rPr>
          <w:rFonts w:ascii="Times New Roman" w:hAnsi="Times New Roman"/>
          <w:color w:val="000000" w:themeColor="text1"/>
          <w:sz w:val="24"/>
          <w:szCs w:val="24"/>
        </w:rPr>
        <w:t>комсомольцам</w:t>
      </w:r>
      <w:r w:rsidR="00A83C1F" w:rsidRPr="00A83C1F">
        <w:rPr>
          <w:rFonts w:ascii="Times New Roman" w:hAnsi="Times New Roman"/>
          <w:b/>
          <w:i/>
          <w:color w:val="000000" w:themeColor="text1"/>
          <w:sz w:val="24"/>
          <w:szCs w:val="24"/>
        </w:rPr>
        <w:t xml:space="preserve"> </w:t>
      </w:r>
      <w:r w:rsidR="00A83C1F" w:rsidRPr="001F4046">
        <w:rPr>
          <w:rFonts w:ascii="Times New Roman" w:hAnsi="Times New Roman"/>
          <w:b/>
          <w:i/>
          <w:color w:val="000000" w:themeColor="text1"/>
          <w:sz w:val="24"/>
          <w:szCs w:val="24"/>
          <w:highlight w:val="yellow"/>
        </w:rPr>
        <w:t>разного</w:t>
      </w:r>
      <w:r w:rsidR="00997B5D">
        <w:rPr>
          <w:rFonts w:ascii="Times New Roman" w:hAnsi="Times New Roman"/>
          <w:color w:val="000000" w:themeColor="text1"/>
          <w:sz w:val="24"/>
          <w:szCs w:val="24"/>
        </w:rPr>
        <w:t xml:space="preserve"> поколения.</w:t>
      </w:r>
      <w:r w:rsidR="00A83C1F">
        <w:rPr>
          <w:rFonts w:ascii="Times New Roman" w:hAnsi="Times New Roman"/>
          <w:color w:val="000000" w:themeColor="text1"/>
          <w:sz w:val="24"/>
          <w:szCs w:val="24"/>
        </w:rPr>
        <w:t xml:space="preserve"> Там же была развернута выставка музейных экспонатов и экспонаты из библиотечного фонда.</w:t>
      </w:r>
    </w:p>
    <w:p w:rsidR="007D3130" w:rsidRDefault="00997B5D" w:rsidP="002B714C">
      <w:pPr>
        <w:shd w:val="clear" w:color="auto" w:fill="FFFFFF"/>
        <w:spacing w:after="75"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Pr>
          <w:rFonts w:ascii="Times New Roman" w:hAnsi="Times New Roman"/>
          <w:sz w:val="24"/>
          <w:szCs w:val="24"/>
        </w:rPr>
        <w:t xml:space="preserve">В  </w:t>
      </w:r>
      <w:r w:rsidRPr="001908CC">
        <w:rPr>
          <w:rFonts w:ascii="Times New Roman" w:hAnsi="Times New Roman"/>
          <w:sz w:val="24"/>
          <w:szCs w:val="24"/>
        </w:rPr>
        <w:t>Д</w:t>
      </w:r>
      <w:r>
        <w:rPr>
          <w:rFonts w:ascii="Times New Roman" w:hAnsi="Times New Roman"/>
          <w:sz w:val="24"/>
          <w:szCs w:val="24"/>
        </w:rPr>
        <w:t xml:space="preserve">ень </w:t>
      </w:r>
      <w:r w:rsidRPr="001908CC">
        <w:rPr>
          <w:rFonts w:ascii="Times New Roman" w:hAnsi="Times New Roman"/>
          <w:sz w:val="24"/>
          <w:szCs w:val="24"/>
        </w:rPr>
        <w:t xml:space="preserve"> народного единства </w:t>
      </w:r>
      <w:r>
        <w:rPr>
          <w:rFonts w:ascii="Times New Roman" w:hAnsi="Times New Roman"/>
          <w:sz w:val="24"/>
          <w:szCs w:val="24"/>
        </w:rPr>
        <w:t xml:space="preserve">была  проведена праздничная программа </w:t>
      </w:r>
      <w:r w:rsidRPr="001908CC">
        <w:rPr>
          <w:rFonts w:ascii="Times New Roman" w:hAnsi="Times New Roman"/>
          <w:sz w:val="24"/>
          <w:szCs w:val="24"/>
        </w:rPr>
        <w:t xml:space="preserve"> «</w:t>
      </w:r>
      <w:r>
        <w:rPr>
          <w:rFonts w:ascii="Times New Roman" w:hAnsi="Times New Roman"/>
          <w:sz w:val="24"/>
          <w:szCs w:val="24"/>
        </w:rPr>
        <w:t>Хоровод дружбы».</w:t>
      </w:r>
      <w:r w:rsidRPr="002C459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326709" w:rsidRDefault="008E429A" w:rsidP="00B6105A">
      <w:pPr>
        <w:shd w:val="clear" w:color="auto" w:fill="FFFFFF"/>
        <w:spacing w:after="75" w:line="240" w:lineRule="auto"/>
        <w:rPr>
          <w:rFonts w:ascii="Times New Roman" w:eastAsia="Times New Roman" w:hAnsi="Times New Roman"/>
          <w:bCs/>
          <w:iCs/>
          <w:color w:val="333333"/>
          <w:sz w:val="24"/>
          <w:szCs w:val="24"/>
          <w:lang w:eastAsia="ru-RU"/>
        </w:rPr>
      </w:pPr>
      <w:r>
        <w:rPr>
          <w:rFonts w:ascii="Times New Roman" w:hAnsi="Times New Roman"/>
          <w:color w:val="000000" w:themeColor="text1"/>
          <w:sz w:val="24"/>
          <w:szCs w:val="24"/>
        </w:rPr>
        <w:t xml:space="preserve">   </w:t>
      </w:r>
      <w:r w:rsidR="00997B5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Дом культуры ведет работу с </w:t>
      </w:r>
      <w:r w:rsidR="0024536D" w:rsidRPr="0024536D">
        <w:rPr>
          <w:rFonts w:ascii="Georgia" w:eastAsia="Times New Roman" w:hAnsi="Georgia"/>
          <w:b/>
          <w:bCs/>
          <w:i/>
          <w:iCs/>
          <w:color w:val="333333"/>
          <w:sz w:val="18"/>
          <w:szCs w:val="18"/>
          <w:u w:val="single"/>
          <w:lang w:eastAsia="ru-RU"/>
        </w:rPr>
        <w:t xml:space="preserve"> </w:t>
      </w:r>
      <w:r w:rsidR="0024536D" w:rsidRPr="001F3C80">
        <w:rPr>
          <w:rFonts w:ascii="Times New Roman" w:eastAsia="Times New Roman" w:hAnsi="Times New Roman"/>
          <w:b/>
          <w:bCs/>
          <w:iCs/>
          <w:color w:val="333333"/>
          <w:sz w:val="24"/>
          <w:szCs w:val="24"/>
          <w:lang w:eastAsia="ru-RU"/>
        </w:rPr>
        <w:t>разными социальными и</w:t>
      </w:r>
      <w:r w:rsidRPr="001F3C80">
        <w:rPr>
          <w:rFonts w:ascii="Times New Roman" w:eastAsia="Times New Roman" w:hAnsi="Times New Roman"/>
          <w:b/>
          <w:bCs/>
          <w:iCs/>
          <w:color w:val="333333"/>
          <w:sz w:val="24"/>
          <w:szCs w:val="24"/>
          <w:lang w:eastAsia="ru-RU"/>
        </w:rPr>
        <w:t xml:space="preserve"> </w:t>
      </w:r>
      <w:r w:rsidR="0024536D" w:rsidRPr="001F3C80">
        <w:rPr>
          <w:rFonts w:ascii="Times New Roman" w:eastAsia="Times New Roman" w:hAnsi="Times New Roman"/>
          <w:b/>
          <w:bCs/>
          <w:iCs/>
          <w:color w:val="333333"/>
          <w:sz w:val="24"/>
          <w:szCs w:val="24"/>
          <w:lang w:eastAsia="ru-RU"/>
        </w:rPr>
        <w:t>возрастными</w:t>
      </w:r>
      <w:r w:rsidR="0024536D" w:rsidRPr="008E429A">
        <w:rPr>
          <w:rFonts w:ascii="Times New Roman" w:eastAsia="Times New Roman" w:hAnsi="Times New Roman"/>
          <w:bCs/>
          <w:iCs/>
          <w:color w:val="333333"/>
          <w:sz w:val="24"/>
          <w:szCs w:val="24"/>
          <w:lang w:eastAsia="ru-RU"/>
        </w:rPr>
        <w:t xml:space="preserve"> категориями населения</w:t>
      </w:r>
      <w:r>
        <w:rPr>
          <w:rFonts w:ascii="Times New Roman" w:eastAsia="Times New Roman" w:hAnsi="Times New Roman"/>
          <w:bCs/>
          <w:iCs/>
          <w:color w:val="333333"/>
          <w:sz w:val="24"/>
          <w:szCs w:val="24"/>
          <w:lang w:eastAsia="ru-RU"/>
        </w:rPr>
        <w:t>. Среди мероприятий, организованных для детей и подростков особое место з</w:t>
      </w:r>
      <w:r w:rsidR="00B6105A">
        <w:rPr>
          <w:rFonts w:ascii="Times New Roman" w:eastAsia="Times New Roman" w:hAnsi="Times New Roman"/>
          <w:bCs/>
          <w:iCs/>
          <w:color w:val="333333"/>
          <w:sz w:val="24"/>
          <w:szCs w:val="24"/>
          <w:lang w:eastAsia="ru-RU"/>
        </w:rPr>
        <w:t xml:space="preserve">анимают </w:t>
      </w:r>
      <w:proofErr w:type="spellStart"/>
      <w:r w:rsidR="00B6105A">
        <w:rPr>
          <w:rFonts w:ascii="Times New Roman" w:eastAsia="Times New Roman" w:hAnsi="Times New Roman"/>
          <w:bCs/>
          <w:iCs/>
          <w:color w:val="333333"/>
          <w:sz w:val="24"/>
          <w:szCs w:val="24"/>
          <w:lang w:eastAsia="ru-RU"/>
        </w:rPr>
        <w:t>разножанровые</w:t>
      </w:r>
      <w:proofErr w:type="spellEnd"/>
      <w:r w:rsidR="00B6105A">
        <w:rPr>
          <w:rFonts w:ascii="Times New Roman" w:eastAsia="Times New Roman" w:hAnsi="Times New Roman"/>
          <w:bCs/>
          <w:iCs/>
          <w:color w:val="333333"/>
          <w:sz w:val="24"/>
          <w:szCs w:val="24"/>
          <w:lang w:eastAsia="ru-RU"/>
        </w:rPr>
        <w:t xml:space="preserve"> фестивали художественного творчества.</w:t>
      </w:r>
    </w:p>
    <w:p w:rsidR="00946180" w:rsidRPr="00946180" w:rsidRDefault="00946180" w:rsidP="00B6105A">
      <w:pPr>
        <w:shd w:val="clear" w:color="auto" w:fill="FFFFFF"/>
        <w:spacing w:after="75" w:line="240" w:lineRule="auto"/>
        <w:rPr>
          <w:rFonts w:ascii="Times New Roman" w:eastAsia="Times New Roman" w:hAnsi="Times New Roman"/>
          <w:color w:val="333333"/>
          <w:sz w:val="24"/>
          <w:szCs w:val="18"/>
          <w:lang w:eastAsia="ru-RU"/>
        </w:rPr>
      </w:pPr>
      <w:r>
        <w:rPr>
          <w:rFonts w:ascii="Times New Roman" w:eastAsia="Times New Roman" w:hAnsi="Times New Roman"/>
          <w:color w:val="333333"/>
          <w:sz w:val="24"/>
          <w:szCs w:val="18"/>
          <w:lang w:eastAsia="ru-RU"/>
        </w:rPr>
        <w:lastRenderedPageBreak/>
        <w:t xml:space="preserve">        </w:t>
      </w:r>
      <w:r w:rsidRPr="00946180">
        <w:rPr>
          <w:rFonts w:ascii="Times New Roman" w:eastAsia="Times New Roman" w:hAnsi="Times New Roman"/>
          <w:color w:val="333333"/>
          <w:sz w:val="24"/>
          <w:szCs w:val="18"/>
          <w:lang w:eastAsia="ru-RU"/>
        </w:rPr>
        <w:t>Фестиваль детских вокальных коллективов «Золотая нотка» вот уже седьмой раз  собрал всех, кому небезразлично вокальное искусство. В этом году он прошел в преддверии знаменательной даты – 95-летия со дня образования Республики Бурятия.  Конкурс, в котором приняло участие более 120 детей,  проходил в нескольких номинациях, участники фестиваля также были разделены на 3 возрастные группы.  В очередной раз этот конкурс подтвердил свою значимость в деле поддержки и развития вокального искусства в районе, показал, как с каждым годом растет уровень исполнительского мастерства участников.</w:t>
      </w:r>
    </w:p>
    <w:p w:rsidR="00AB545D" w:rsidRDefault="008E429A" w:rsidP="00A80033">
      <w:pPr>
        <w:shd w:val="clear" w:color="auto" w:fill="FFFFFF"/>
        <w:spacing w:after="75"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r w:rsidR="002C459F" w:rsidRPr="00326709">
        <w:rPr>
          <w:rFonts w:ascii="Times New Roman" w:eastAsia="Times New Roman" w:hAnsi="Times New Roman"/>
          <w:color w:val="333333"/>
          <w:sz w:val="24"/>
          <w:szCs w:val="24"/>
          <w:lang w:eastAsia="ru-RU"/>
        </w:rPr>
        <w:t xml:space="preserve">Ярким, красочным действом  запомнился зрителям VII </w:t>
      </w:r>
      <w:r w:rsidR="00AB545D">
        <w:rPr>
          <w:rFonts w:ascii="Times New Roman" w:eastAsia="Times New Roman" w:hAnsi="Times New Roman"/>
          <w:color w:val="333333"/>
          <w:sz w:val="24"/>
          <w:szCs w:val="24"/>
          <w:lang w:eastAsia="ru-RU"/>
        </w:rPr>
        <w:t xml:space="preserve">районный </w:t>
      </w:r>
      <w:r w:rsidR="002C459F" w:rsidRPr="00326709">
        <w:rPr>
          <w:rFonts w:ascii="Times New Roman" w:eastAsia="Times New Roman" w:hAnsi="Times New Roman"/>
          <w:color w:val="333333"/>
          <w:sz w:val="24"/>
          <w:szCs w:val="24"/>
          <w:lang w:eastAsia="ru-RU"/>
        </w:rPr>
        <w:t>фестиваль</w:t>
      </w:r>
      <w:r w:rsidR="00AB545D">
        <w:rPr>
          <w:rFonts w:ascii="Times New Roman" w:eastAsia="Times New Roman" w:hAnsi="Times New Roman"/>
          <w:color w:val="333333"/>
          <w:sz w:val="24"/>
          <w:szCs w:val="24"/>
          <w:lang w:eastAsia="ru-RU"/>
        </w:rPr>
        <w:t xml:space="preserve"> «Театральные каникулы».</w:t>
      </w:r>
      <w:r w:rsidR="002C459F" w:rsidRPr="00326709">
        <w:rPr>
          <w:rFonts w:ascii="Times New Roman" w:eastAsia="Times New Roman" w:hAnsi="Times New Roman"/>
          <w:color w:val="333333"/>
          <w:sz w:val="24"/>
          <w:szCs w:val="24"/>
          <w:lang w:eastAsia="ru-RU"/>
        </w:rPr>
        <w:t xml:space="preserve"> </w:t>
      </w:r>
      <w:r w:rsidR="00946180">
        <w:rPr>
          <w:rFonts w:ascii="Times New Roman" w:eastAsia="Times New Roman" w:hAnsi="Times New Roman"/>
          <w:color w:val="333333"/>
          <w:sz w:val="24"/>
          <w:szCs w:val="24"/>
          <w:lang w:eastAsia="ru-RU"/>
        </w:rPr>
        <w:t>в котором приняли участие 7</w:t>
      </w:r>
      <w:r w:rsidR="00AB545D" w:rsidRPr="00AB545D">
        <w:rPr>
          <w:rFonts w:ascii="Times New Roman" w:eastAsia="Times New Roman" w:hAnsi="Times New Roman"/>
          <w:color w:val="333333"/>
          <w:sz w:val="24"/>
          <w:szCs w:val="24"/>
          <w:lang w:eastAsia="ru-RU"/>
        </w:rPr>
        <w:t xml:space="preserve"> де</w:t>
      </w:r>
      <w:r w:rsidR="00946180">
        <w:rPr>
          <w:rFonts w:ascii="Times New Roman" w:eastAsia="Times New Roman" w:hAnsi="Times New Roman"/>
          <w:color w:val="333333"/>
          <w:sz w:val="24"/>
          <w:szCs w:val="24"/>
          <w:lang w:eastAsia="ru-RU"/>
        </w:rPr>
        <w:t>тских театральных коллективов</w:t>
      </w:r>
      <w:proofErr w:type="gramStart"/>
      <w:r w:rsidR="00946180" w:rsidRPr="00946180">
        <w:t xml:space="preserve"> </w:t>
      </w:r>
      <w:r w:rsidR="00946180" w:rsidRPr="00946180">
        <w:rPr>
          <w:rFonts w:ascii="Times New Roman" w:eastAsia="Times New Roman" w:hAnsi="Times New Roman"/>
          <w:color w:val="333333"/>
          <w:sz w:val="24"/>
          <w:szCs w:val="24"/>
          <w:lang w:eastAsia="ru-RU"/>
        </w:rPr>
        <w:t>Н</w:t>
      </w:r>
      <w:proofErr w:type="gramEnd"/>
      <w:r w:rsidR="00946180" w:rsidRPr="00946180">
        <w:rPr>
          <w:rFonts w:ascii="Times New Roman" w:eastAsia="Times New Roman" w:hAnsi="Times New Roman"/>
          <w:color w:val="333333"/>
          <w:sz w:val="24"/>
          <w:szCs w:val="24"/>
          <w:lang w:eastAsia="ru-RU"/>
        </w:rPr>
        <w:t xml:space="preserve">а суд зрителя и жюри было выставлено девять постановок – литературно-музыкальная театрализация «Как </w:t>
      </w:r>
      <w:proofErr w:type="spellStart"/>
      <w:r w:rsidR="00946180" w:rsidRPr="00946180">
        <w:rPr>
          <w:rFonts w:ascii="Times New Roman" w:eastAsia="Times New Roman" w:hAnsi="Times New Roman"/>
          <w:color w:val="333333"/>
          <w:sz w:val="24"/>
          <w:szCs w:val="24"/>
          <w:lang w:eastAsia="ru-RU"/>
        </w:rPr>
        <w:t>Баир</w:t>
      </w:r>
      <w:proofErr w:type="spellEnd"/>
      <w:r w:rsidR="00946180" w:rsidRPr="00946180">
        <w:rPr>
          <w:rFonts w:ascii="Times New Roman" w:eastAsia="Times New Roman" w:hAnsi="Times New Roman"/>
          <w:color w:val="333333"/>
          <w:sz w:val="24"/>
          <w:szCs w:val="24"/>
          <w:lang w:eastAsia="ru-RU"/>
        </w:rPr>
        <w:t xml:space="preserve"> друзей нашел», сказка «Эвенкийская лепешка», театрализация эвенкийской игры «</w:t>
      </w:r>
      <w:proofErr w:type="spellStart"/>
      <w:r w:rsidR="00946180" w:rsidRPr="00946180">
        <w:rPr>
          <w:rFonts w:ascii="Times New Roman" w:eastAsia="Times New Roman" w:hAnsi="Times New Roman"/>
          <w:color w:val="333333"/>
          <w:sz w:val="24"/>
          <w:szCs w:val="24"/>
          <w:lang w:eastAsia="ru-RU"/>
        </w:rPr>
        <w:t>Дэгил</w:t>
      </w:r>
      <w:proofErr w:type="spellEnd"/>
      <w:r w:rsidR="00946180" w:rsidRPr="00946180">
        <w:rPr>
          <w:rFonts w:ascii="Times New Roman" w:eastAsia="Times New Roman" w:hAnsi="Times New Roman"/>
          <w:color w:val="333333"/>
          <w:sz w:val="24"/>
          <w:szCs w:val="24"/>
          <w:lang w:eastAsia="ru-RU"/>
        </w:rPr>
        <w:t xml:space="preserve"> </w:t>
      </w:r>
      <w:proofErr w:type="spellStart"/>
      <w:r w:rsidR="00946180" w:rsidRPr="00946180">
        <w:rPr>
          <w:rFonts w:ascii="Times New Roman" w:eastAsia="Times New Roman" w:hAnsi="Times New Roman"/>
          <w:color w:val="333333"/>
          <w:sz w:val="24"/>
          <w:szCs w:val="24"/>
          <w:lang w:eastAsia="ru-RU"/>
        </w:rPr>
        <w:t>дэгилдерэ</w:t>
      </w:r>
      <w:proofErr w:type="spellEnd"/>
      <w:r w:rsidR="00946180" w:rsidRPr="00946180">
        <w:rPr>
          <w:rFonts w:ascii="Times New Roman" w:eastAsia="Times New Roman" w:hAnsi="Times New Roman"/>
          <w:color w:val="333333"/>
          <w:sz w:val="24"/>
          <w:szCs w:val="24"/>
          <w:lang w:eastAsia="ru-RU"/>
        </w:rPr>
        <w:t>», сказка «Синичкин сынок», литературно-музыкальная композиция по стихам поэтов Бурятии «</w:t>
      </w:r>
      <w:proofErr w:type="spellStart"/>
      <w:r w:rsidR="00946180" w:rsidRPr="00946180">
        <w:rPr>
          <w:rFonts w:ascii="Times New Roman" w:eastAsia="Times New Roman" w:hAnsi="Times New Roman"/>
          <w:color w:val="333333"/>
          <w:sz w:val="24"/>
          <w:szCs w:val="24"/>
          <w:lang w:eastAsia="ru-RU"/>
        </w:rPr>
        <w:t>Ехор</w:t>
      </w:r>
      <w:proofErr w:type="spellEnd"/>
      <w:r w:rsidR="00946180" w:rsidRPr="00946180">
        <w:rPr>
          <w:rFonts w:ascii="Times New Roman" w:eastAsia="Times New Roman" w:hAnsi="Times New Roman"/>
          <w:color w:val="333333"/>
          <w:sz w:val="24"/>
          <w:szCs w:val="24"/>
          <w:lang w:eastAsia="ru-RU"/>
        </w:rPr>
        <w:t xml:space="preserve"> дружбы», сказка «Снежная королева», театрализованная композиция по стихам местных поэтов «…Или думы думаешь свои», комедийный мюзикл «УНЭХЭН», пьеса в двух действиях «Репетиция» по мотивам комедии А.С. Грибоедова «Горе от ума». Гран-при фестиваля получила</w:t>
      </w:r>
      <w:r w:rsidR="00946180">
        <w:rPr>
          <w:rFonts w:ascii="Times New Roman" w:eastAsia="Times New Roman" w:hAnsi="Times New Roman"/>
          <w:color w:val="333333"/>
          <w:sz w:val="24"/>
          <w:szCs w:val="24"/>
          <w:lang w:eastAsia="ru-RU"/>
        </w:rPr>
        <w:t xml:space="preserve"> детская</w:t>
      </w:r>
      <w:r w:rsidR="00946180" w:rsidRPr="00946180">
        <w:rPr>
          <w:rFonts w:ascii="Times New Roman" w:eastAsia="Times New Roman" w:hAnsi="Times New Roman"/>
          <w:color w:val="333333"/>
          <w:sz w:val="24"/>
          <w:szCs w:val="24"/>
          <w:lang w:eastAsia="ru-RU"/>
        </w:rPr>
        <w:t xml:space="preserve"> те</w:t>
      </w:r>
      <w:r w:rsidR="00946180">
        <w:rPr>
          <w:rFonts w:ascii="Times New Roman" w:eastAsia="Times New Roman" w:hAnsi="Times New Roman"/>
          <w:color w:val="333333"/>
          <w:sz w:val="24"/>
          <w:szCs w:val="24"/>
          <w:lang w:eastAsia="ru-RU"/>
        </w:rPr>
        <w:t xml:space="preserve">атральная студия «Синяя птица». </w:t>
      </w:r>
      <w:r w:rsidR="00AB545D" w:rsidRPr="00AB545D">
        <w:rPr>
          <w:rFonts w:ascii="Times New Roman" w:eastAsia="Times New Roman" w:hAnsi="Times New Roman"/>
          <w:color w:val="333333"/>
          <w:sz w:val="24"/>
          <w:szCs w:val="24"/>
          <w:lang w:eastAsia="ru-RU"/>
        </w:rPr>
        <w:t>Каждый год этот фестиваль выявляет новые таланты, стимулирует руководителей театральных коллективов на поиск неординарных творческих решений, замыслов.</w:t>
      </w:r>
    </w:p>
    <w:p w:rsidR="002C459F" w:rsidRDefault="00946180" w:rsidP="00827860">
      <w:pPr>
        <w:shd w:val="clear" w:color="auto" w:fill="FFFFFF"/>
        <w:spacing w:after="75" w:line="240" w:lineRule="auto"/>
        <w:rPr>
          <w:rFonts w:ascii="Times New Roman" w:hAnsi="Times New Roman"/>
          <w:color w:val="000000" w:themeColor="text1"/>
          <w:sz w:val="24"/>
          <w:szCs w:val="24"/>
        </w:rPr>
      </w:pPr>
      <w:r>
        <w:rPr>
          <w:rFonts w:ascii="Times New Roman" w:eastAsia="Times New Roman" w:hAnsi="Times New Roman"/>
          <w:color w:val="333333"/>
          <w:sz w:val="24"/>
          <w:szCs w:val="24"/>
          <w:lang w:eastAsia="ru-RU"/>
        </w:rPr>
        <w:t xml:space="preserve">         </w:t>
      </w:r>
      <w:r w:rsidR="003F5947">
        <w:rPr>
          <w:rFonts w:ascii="Times New Roman" w:eastAsia="Times New Roman" w:hAnsi="Times New Roman"/>
          <w:color w:val="333333"/>
          <w:sz w:val="24"/>
          <w:szCs w:val="24"/>
          <w:lang w:eastAsia="ru-RU"/>
        </w:rPr>
        <w:t xml:space="preserve">  </w:t>
      </w:r>
      <w:r w:rsidRPr="00946180">
        <w:rPr>
          <w:rFonts w:ascii="Times New Roman" w:hAnsi="Times New Roman"/>
          <w:color w:val="000000" w:themeColor="text1"/>
          <w:sz w:val="24"/>
          <w:szCs w:val="24"/>
        </w:rPr>
        <w:t xml:space="preserve">Ежегодно ученики </w:t>
      </w:r>
      <w:proofErr w:type="spellStart"/>
      <w:r w:rsidRPr="00946180">
        <w:rPr>
          <w:rFonts w:ascii="Times New Roman" w:hAnsi="Times New Roman"/>
          <w:color w:val="000000" w:themeColor="text1"/>
          <w:sz w:val="24"/>
          <w:szCs w:val="24"/>
        </w:rPr>
        <w:t>Багдаринской</w:t>
      </w:r>
      <w:proofErr w:type="spellEnd"/>
      <w:r w:rsidRPr="00946180">
        <w:rPr>
          <w:rFonts w:ascii="Times New Roman" w:hAnsi="Times New Roman"/>
          <w:color w:val="000000" w:themeColor="text1"/>
          <w:sz w:val="24"/>
          <w:szCs w:val="24"/>
        </w:rPr>
        <w:t xml:space="preserve"> школы иску</w:t>
      </w:r>
      <w:proofErr w:type="gramStart"/>
      <w:r w:rsidRPr="00946180">
        <w:rPr>
          <w:rFonts w:ascii="Times New Roman" w:hAnsi="Times New Roman"/>
          <w:color w:val="000000" w:themeColor="text1"/>
          <w:sz w:val="24"/>
          <w:szCs w:val="24"/>
        </w:rPr>
        <w:t>сств  пр</w:t>
      </w:r>
      <w:proofErr w:type="gramEnd"/>
      <w:r w:rsidRPr="00946180">
        <w:rPr>
          <w:rFonts w:ascii="Times New Roman" w:hAnsi="Times New Roman"/>
          <w:color w:val="000000" w:themeColor="text1"/>
          <w:sz w:val="24"/>
          <w:szCs w:val="24"/>
        </w:rPr>
        <w:t>едставляют свой творческий отчет на сцене Районного Дома культуры.   В этом году  они вынесли на суд зрителей  театрализованную программу «В мире музыкальных снов», в которой  приняли участие более 90 детей.  Сказочные персонажи - бродячие скоморохи,  разыгрывая представление,  прямо на сцене переодеваются в Короля, Вельможу, Воеводу и других героев.  А чтобы научить Принцессу музыке, Король приглашает в свои покои музыкантов, танцоров и певцов. Как  и в сказке, Короля грабят разбойники во главе с Атаманшей, но воруют не драгоценности, а музыкальные инструменты, поскольку они большие любители хорошей музыки. Даже Воевода со своими верными охранниками представляют небольшой музыкальный концерт.   А послушать было что – от прекрасных классических произведений до задорных народных мелодий, которые исполняли  ученики по классу «фортепиано», «баян», «гитара», виртуозно исполнил пьесу на аккордеоне Е.А. Лызлов.  В фойе выставку рисунков представили ученики по классу «</w:t>
      </w:r>
      <w:r>
        <w:rPr>
          <w:rFonts w:ascii="Times New Roman" w:hAnsi="Times New Roman"/>
          <w:color w:val="000000" w:themeColor="text1"/>
          <w:sz w:val="24"/>
          <w:szCs w:val="24"/>
        </w:rPr>
        <w:t xml:space="preserve">Изобразительное искусство».  </w:t>
      </w:r>
      <w:r>
        <w:rPr>
          <w:rFonts w:ascii="Times New Roman" w:hAnsi="Times New Roman"/>
          <w:color w:val="000000" w:themeColor="text1"/>
          <w:sz w:val="24"/>
          <w:szCs w:val="24"/>
        </w:rPr>
        <w:tab/>
      </w:r>
      <w:r>
        <w:rPr>
          <w:rFonts w:ascii="Times New Roman" w:hAnsi="Times New Roman"/>
          <w:color w:val="000000" w:themeColor="text1"/>
          <w:sz w:val="24"/>
          <w:szCs w:val="24"/>
        </w:rPr>
        <w:tab/>
      </w:r>
      <w:r w:rsidRPr="00946180">
        <w:rPr>
          <w:rFonts w:ascii="Times New Roman" w:hAnsi="Times New Roman"/>
          <w:color w:val="000000" w:themeColor="text1"/>
          <w:sz w:val="24"/>
          <w:szCs w:val="24"/>
        </w:rPr>
        <w:t>Еще одно отчетное мероприятие представили участники детского образцового хореографического ансамбля «</w:t>
      </w:r>
      <w:proofErr w:type="spellStart"/>
      <w:r w:rsidRPr="00946180">
        <w:rPr>
          <w:rFonts w:ascii="Times New Roman" w:hAnsi="Times New Roman"/>
          <w:color w:val="000000" w:themeColor="text1"/>
          <w:sz w:val="24"/>
          <w:szCs w:val="24"/>
        </w:rPr>
        <w:t>Хосинкан</w:t>
      </w:r>
      <w:proofErr w:type="spellEnd"/>
      <w:r w:rsidRPr="00946180">
        <w:rPr>
          <w:rFonts w:ascii="Times New Roman" w:hAnsi="Times New Roman"/>
          <w:color w:val="000000" w:themeColor="text1"/>
          <w:sz w:val="24"/>
          <w:szCs w:val="24"/>
        </w:rPr>
        <w:t>». В программе тесно переплелись национальные обрядовые действия, игровые танцевальные зарисовки, вокально-хореографические номера. В фойе была организована выставка издели</w:t>
      </w:r>
      <w:r w:rsidR="00827860">
        <w:rPr>
          <w:rFonts w:ascii="Times New Roman" w:hAnsi="Times New Roman"/>
          <w:color w:val="000000" w:themeColor="text1"/>
          <w:sz w:val="24"/>
          <w:szCs w:val="24"/>
        </w:rPr>
        <w:t xml:space="preserve">й эвенкийских ремесел.  </w:t>
      </w:r>
      <w:r w:rsidR="00827860">
        <w:rPr>
          <w:rFonts w:ascii="Times New Roman" w:hAnsi="Times New Roman"/>
          <w:color w:val="000000" w:themeColor="text1"/>
          <w:sz w:val="24"/>
          <w:szCs w:val="24"/>
        </w:rPr>
        <w:tab/>
      </w:r>
      <w:r w:rsidR="00827860">
        <w:rPr>
          <w:rFonts w:ascii="Times New Roman" w:hAnsi="Times New Roman"/>
          <w:color w:val="000000" w:themeColor="text1"/>
          <w:sz w:val="24"/>
          <w:szCs w:val="24"/>
        </w:rPr>
        <w:tab/>
      </w:r>
      <w:r w:rsidRPr="00946180">
        <w:rPr>
          <w:rFonts w:ascii="Times New Roman" w:hAnsi="Times New Roman"/>
          <w:color w:val="000000" w:themeColor="text1"/>
          <w:sz w:val="24"/>
          <w:szCs w:val="24"/>
        </w:rPr>
        <w:t xml:space="preserve">В день защиты детей состоялась </w:t>
      </w:r>
      <w:proofErr w:type="spellStart"/>
      <w:r w:rsidRPr="00946180">
        <w:rPr>
          <w:rFonts w:ascii="Times New Roman" w:hAnsi="Times New Roman"/>
          <w:color w:val="000000" w:themeColor="text1"/>
          <w:sz w:val="24"/>
          <w:szCs w:val="24"/>
        </w:rPr>
        <w:t>конкурсно</w:t>
      </w:r>
      <w:proofErr w:type="spellEnd"/>
      <w:r w:rsidRPr="00946180">
        <w:rPr>
          <w:rFonts w:ascii="Times New Roman" w:hAnsi="Times New Roman"/>
          <w:color w:val="000000" w:themeColor="text1"/>
          <w:sz w:val="24"/>
          <w:szCs w:val="24"/>
        </w:rPr>
        <w:t xml:space="preserve">-игровая программа «Приключения </w:t>
      </w:r>
      <w:proofErr w:type="spellStart"/>
      <w:r w:rsidRPr="00946180">
        <w:rPr>
          <w:rFonts w:ascii="Times New Roman" w:hAnsi="Times New Roman"/>
          <w:color w:val="000000" w:themeColor="text1"/>
          <w:sz w:val="24"/>
          <w:szCs w:val="24"/>
        </w:rPr>
        <w:t>Вытворяшек</w:t>
      </w:r>
      <w:proofErr w:type="spellEnd"/>
      <w:r w:rsidRPr="00946180">
        <w:rPr>
          <w:rFonts w:ascii="Times New Roman" w:hAnsi="Times New Roman"/>
          <w:color w:val="000000" w:themeColor="text1"/>
          <w:sz w:val="24"/>
          <w:szCs w:val="24"/>
        </w:rPr>
        <w:t>» и детская оздоровительная акция «</w:t>
      </w:r>
      <w:proofErr w:type="spellStart"/>
      <w:r w:rsidRPr="00946180">
        <w:rPr>
          <w:rFonts w:ascii="Times New Roman" w:hAnsi="Times New Roman"/>
          <w:color w:val="000000" w:themeColor="text1"/>
          <w:sz w:val="24"/>
          <w:szCs w:val="24"/>
        </w:rPr>
        <w:t>Неболейка</w:t>
      </w:r>
      <w:proofErr w:type="spellEnd"/>
      <w:r w:rsidRPr="00946180">
        <w:rPr>
          <w:rFonts w:ascii="Times New Roman" w:hAnsi="Times New Roman"/>
          <w:color w:val="000000" w:themeColor="text1"/>
          <w:sz w:val="24"/>
          <w:szCs w:val="24"/>
        </w:rPr>
        <w:t>».  Для старшеклассников  прове</w:t>
      </w:r>
      <w:r w:rsidR="00827860">
        <w:rPr>
          <w:rFonts w:ascii="Times New Roman" w:hAnsi="Times New Roman"/>
          <w:color w:val="000000" w:themeColor="text1"/>
          <w:sz w:val="24"/>
          <w:szCs w:val="24"/>
        </w:rPr>
        <w:t>ден Последний звонок и выпускные</w:t>
      </w:r>
      <w:r w:rsidRPr="00946180">
        <w:rPr>
          <w:rFonts w:ascii="Times New Roman" w:hAnsi="Times New Roman"/>
          <w:color w:val="000000" w:themeColor="text1"/>
          <w:sz w:val="24"/>
          <w:szCs w:val="24"/>
        </w:rPr>
        <w:t xml:space="preserve"> бал</w:t>
      </w:r>
      <w:r w:rsidR="00827860">
        <w:rPr>
          <w:rFonts w:ascii="Times New Roman" w:hAnsi="Times New Roman"/>
          <w:color w:val="000000" w:themeColor="text1"/>
          <w:sz w:val="24"/>
          <w:szCs w:val="24"/>
        </w:rPr>
        <w:t>ы для 9-11 классов</w:t>
      </w:r>
      <w:r w:rsidRPr="00946180">
        <w:rPr>
          <w:rFonts w:ascii="Times New Roman" w:hAnsi="Times New Roman"/>
          <w:color w:val="000000" w:themeColor="text1"/>
          <w:sz w:val="24"/>
          <w:szCs w:val="24"/>
        </w:rPr>
        <w:t>.</w:t>
      </w:r>
      <w:r w:rsidR="00827860">
        <w:rPr>
          <w:rFonts w:ascii="Times New Roman" w:hAnsi="Times New Roman"/>
          <w:color w:val="000000" w:themeColor="text1"/>
          <w:sz w:val="24"/>
          <w:szCs w:val="24"/>
        </w:rPr>
        <w:t xml:space="preserve"> </w:t>
      </w:r>
    </w:p>
    <w:p w:rsidR="00827860" w:rsidRDefault="00827860" w:rsidP="00827860">
      <w:pPr>
        <w:shd w:val="clear" w:color="auto" w:fill="FFFFFF"/>
        <w:spacing w:after="75" w:line="240" w:lineRule="auto"/>
        <w:rPr>
          <w:rFonts w:ascii="Georgia" w:eastAsia="Times New Roman" w:hAnsi="Georgia"/>
          <w:b/>
          <w:bCs/>
          <w:i/>
          <w:iCs/>
          <w:color w:val="333333"/>
          <w:sz w:val="18"/>
          <w:szCs w:val="18"/>
          <w:u w:val="single"/>
          <w:lang w:eastAsia="ru-RU"/>
        </w:rPr>
      </w:pPr>
      <w:r>
        <w:rPr>
          <w:rFonts w:ascii="Times New Roman" w:hAnsi="Times New Roman"/>
          <w:color w:val="000000" w:themeColor="text1"/>
          <w:sz w:val="24"/>
          <w:szCs w:val="24"/>
        </w:rPr>
        <w:t xml:space="preserve">    </w:t>
      </w:r>
    </w:p>
    <w:p w:rsidR="003F5947" w:rsidRDefault="003F5947" w:rsidP="008E429A">
      <w:pPr>
        <w:shd w:val="clear" w:color="auto" w:fill="FFFFFF"/>
        <w:spacing w:after="75" w:line="240" w:lineRule="auto"/>
        <w:rPr>
          <w:rFonts w:ascii="Times New Roman" w:hAnsi="Times New Roman"/>
          <w:color w:val="000000" w:themeColor="text1"/>
          <w:sz w:val="24"/>
          <w:szCs w:val="24"/>
        </w:rPr>
      </w:pPr>
      <w:r w:rsidRPr="009D5A33">
        <w:rPr>
          <w:rFonts w:ascii="Times New Roman" w:hAnsi="Times New Roman"/>
          <w:color w:val="000000" w:themeColor="text1"/>
          <w:sz w:val="24"/>
          <w:szCs w:val="24"/>
        </w:rPr>
        <w:t>В предновогодние дни традиционно проводятся детские утренники</w:t>
      </w:r>
      <w:r>
        <w:rPr>
          <w:rFonts w:ascii="Times New Roman" w:hAnsi="Times New Roman"/>
          <w:color w:val="000000" w:themeColor="text1"/>
          <w:sz w:val="24"/>
          <w:szCs w:val="24"/>
        </w:rPr>
        <w:t xml:space="preserve">. </w:t>
      </w:r>
      <w:r w:rsidRPr="009D5A33">
        <w:rPr>
          <w:rFonts w:ascii="Times New Roman" w:hAnsi="Times New Roman"/>
          <w:color w:val="000000" w:themeColor="text1"/>
          <w:sz w:val="24"/>
          <w:szCs w:val="24"/>
        </w:rPr>
        <w:t xml:space="preserve"> В этом году были подготовлены программы: «</w:t>
      </w:r>
      <w:r w:rsidR="00827860">
        <w:rPr>
          <w:rFonts w:ascii="Times New Roman" w:hAnsi="Times New Roman"/>
          <w:color w:val="000000" w:themeColor="text1"/>
          <w:sz w:val="24"/>
          <w:szCs w:val="24"/>
        </w:rPr>
        <w:t xml:space="preserve">Три поросенка» и «Бабкин </w:t>
      </w:r>
      <w:proofErr w:type="spellStart"/>
      <w:r w:rsidR="00827860">
        <w:rPr>
          <w:rFonts w:ascii="Times New Roman" w:hAnsi="Times New Roman"/>
          <w:color w:val="000000" w:themeColor="text1"/>
          <w:sz w:val="24"/>
          <w:szCs w:val="24"/>
        </w:rPr>
        <w:t>Ежкин</w:t>
      </w:r>
      <w:proofErr w:type="spellEnd"/>
      <w:r w:rsidR="00827860">
        <w:rPr>
          <w:rFonts w:ascii="Times New Roman" w:hAnsi="Times New Roman"/>
          <w:color w:val="000000" w:themeColor="text1"/>
          <w:sz w:val="24"/>
          <w:szCs w:val="24"/>
        </w:rPr>
        <w:t xml:space="preserve">  новый год</w:t>
      </w:r>
      <w:r w:rsidRPr="009D5A33">
        <w:rPr>
          <w:rFonts w:ascii="Times New Roman" w:hAnsi="Times New Roman"/>
          <w:color w:val="000000" w:themeColor="text1"/>
          <w:sz w:val="24"/>
          <w:szCs w:val="24"/>
        </w:rPr>
        <w:t>».</w:t>
      </w:r>
    </w:p>
    <w:p w:rsidR="0024536D" w:rsidRDefault="00631D60" w:rsidP="00AD287D">
      <w:pPr>
        <w:shd w:val="clear" w:color="auto" w:fill="FFFFFF"/>
        <w:spacing w:after="75" w:line="240" w:lineRule="auto"/>
        <w:rPr>
          <w:rFonts w:ascii="Times New Roman" w:hAnsi="Times New Roman"/>
          <w:sz w:val="24"/>
          <w:szCs w:val="24"/>
        </w:rPr>
      </w:pPr>
      <w:r>
        <w:rPr>
          <w:rFonts w:ascii="Times New Roman" w:hAnsi="Times New Roman"/>
          <w:b/>
          <w:sz w:val="24"/>
          <w:szCs w:val="24"/>
        </w:rPr>
        <w:t xml:space="preserve">               </w:t>
      </w:r>
    </w:p>
    <w:p w:rsidR="0024536D" w:rsidRPr="00EA152A" w:rsidRDefault="0024536D" w:rsidP="00675DB5">
      <w:pPr>
        <w:ind w:firstLine="708"/>
        <w:rPr>
          <w:rFonts w:ascii="Times New Roman" w:eastAsiaTheme="minorHAnsi" w:hAnsi="Times New Roman"/>
          <w:sz w:val="28"/>
          <w:szCs w:val="28"/>
        </w:rPr>
      </w:pPr>
      <w:r>
        <w:rPr>
          <w:rFonts w:ascii="Times New Roman" w:hAnsi="Times New Roman"/>
          <w:sz w:val="24"/>
          <w:szCs w:val="24"/>
        </w:rPr>
        <w:tab/>
      </w:r>
      <w:r w:rsidRPr="00EA152A">
        <w:rPr>
          <w:rFonts w:ascii="Times New Roman" w:eastAsiaTheme="minorHAnsi" w:hAnsi="Times New Roman"/>
          <w:b/>
          <w:i/>
          <w:sz w:val="24"/>
          <w:szCs w:val="24"/>
        </w:rPr>
        <w:t xml:space="preserve">                </w:t>
      </w:r>
      <w:r>
        <w:rPr>
          <w:rFonts w:ascii="Times New Roman" w:eastAsiaTheme="minorHAnsi" w:hAnsi="Times New Roman"/>
          <w:b/>
          <w:i/>
          <w:sz w:val="24"/>
          <w:szCs w:val="24"/>
        </w:rPr>
        <w:t xml:space="preserve">   </w:t>
      </w:r>
      <w:r w:rsidRPr="00EA152A">
        <w:rPr>
          <w:rFonts w:ascii="Times New Roman" w:eastAsiaTheme="minorHAnsi" w:hAnsi="Times New Roman"/>
          <w:b/>
          <w:i/>
          <w:sz w:val="24"/>
          <w:szCs w:val="24"/>
        </w:rPr>
        <w:t xml:space="preserve"> Сведения о проведенных выставках</w:t>
      </w:r>
      <w:r w:rsidRPr="00EA152A">
        <w:rPr>
          <w:rFonts w:ascii="Times New Roman" w:eastAsiaTheme="minorHAnsi" w:hAnsi="Times New Roman"/>
          <w:sz w:val="28"/>
          <w:szCs w:val="28"/>
        </w:rPr>
        <w:tab/>
      </w:r>
      <w:r w:rsidRPr="00EA152A">
        <w:rPr>
          <w:rFonts w:ascii="Times New Roman" w:eastAsiaTheme="minorHAnsi" w:hAnsi="Times New Roman"/>
          <w:sz w:val="28"/>
          <w:szCs w:val="28"/>
        </w:rPr>
        <w:tab/>
      </w:r>
      <w:r w:rsidRPr="00EA152A">
        <w:rPr>
          <w:rFonts w:ascii="Times New Roman" w:eastAsiaTheme="minorHAnsi" w:hAnsi="Times New Roman"/>
          <w:sz w:val="28"/>
          <w:szCs w:val="28"/>
        </w:rPr>
        <w:tab/>
      </w:r>
    </w:p>
    <w:tbl>
      <w:tblPr>
        <w:tblStyle w:val="a3"/>
        <w:tblW w:w="0" w:type="auto"/>
        <w:tblLook w:val="04A0" w:firstRow="1" w:lastRow="0" w:firstColumn="1" w:lastColumn="0" w:noHBand="0" w:noVBand="1"/>
      </w:tblPr>
      <w:tblGrid>
        <w:gridCol w:w="675"/>
        <w:gridCol w:w="2977"/>
        <w:gridCol w:w="5919"/>
      </w:tblGrid>
      <w:tr w:rsidR="0024536D" w:rsidRPr="00EA152A" w:rsidTr="00C81861">
        <w:tc>
          <w:tcPr>
            <w:tcW w:w="675" w:type="dxa"/>
            <w:shd w:val="clear" w:color="auto" w:fill="FDE9D9" w:themeFill="accent6" w:themeFillTint="33"/>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w:t>
            </w:r>
          </w:p>
        </w:tc>
        <w:tc>
          <w:tcPr>
            <w:tcW w:w="2977" w:type="dxa"/>
            <w:shd w:val="clear" w:color="auto" w:fill="FDE9D9" w:themeFill="accent6" w:themeFillTint="33"/>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Дата проведения</w:t>
            </w:r>
          </w:p>
        </w:tc>
        <w:tc>
          <w:tcPr>
            <w:tcW w:w="5919" w:type="dxa"/>
            <w:shd w:val="clear" w:color="auto" w:fill="FDE9D9" w:themeFill="accent6" w:themeFillTint="33"/>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Мероприятие</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1</w:t>
            </w:r>
          </w:p>
        </w:tc>
        <w:tc>
          <w:tcPr>
            <w:tcW w:w="2977" w:type="dxa"/>
          </w:tcPr>
          <w:p w:rsidR="0024536D" w:rsidRPr="00EA152A" w:rsidRDefault="00827860" w:rsidP="00C81861">
            <w:pPr>
              <w:rPr>
                <w:rFonts w:ascii="Times New Roman" w:eastAsiaTheme="minorHAnsi" w:hAnsi="Times New Roman"/>
                <w:sz w:val="24"/>
                <w:szCs w:val="24"/>
              </w:rPr>
            </w:pPr>
            <w:r>
              <w:rPr>
                <w:rFonts w:ascii="Times New Roman" w:eastAsiaTheme="minorHAnsi" w:hAnsi="Times New Roman"/>
                <w:sz w:val="24"/>
                <w:szCs w:val="24"/>
              </w:rPr>
              <w:t>11-12</w:t>
            </w:r>
            <w:r w:rsidR="00AD287D">
              <w:rPr>
                <w:rFonts w:ascii="Times New Roman" w:eastAsiaTheme="minorHAnsi" w:hAnsi="Times New Roman"/>
                <w:sz w:val="24"/>
                <w:szCs w:val="24"/>
              </w:rPr>
              <w:t xml:space="preserve"> января</w:t>
            </w:r>
          </w:p>
        </w:tc>
        <w:tc>
          <w:tcPr>
            <w:tcW w:w="5919" w:type="dxa"/>
          </w:tcPr>
          <w:p w:rsidR="0024536D" w:rsidRPr="00EA152A" w:rsidRDefault="00AD287D" w:rsidP="00C81861">
            <w:pPr>
              <w:rPr>
                <w:rFonts w:ascii="Times New Roman" w:eastAsiaTheme="minorHAnsi" w:hAnsi="Times New Roman"/>
                <w:sz w:val="24"/>
                <w:szCs w:val="24"/>
              </w:rPr>
            </w:pPr>
            <w:r w:rsidRPr="00AD287D">
              <w:rPr>
                <w:rFonts w:ascii="Times New Roman" w:eastAsiaTheme="minorHAnsi" w:hAnsi="Times New Roman"/>
                <w:sz w:val="24"/>
                <w:szCs w:val="24"/>
              </w:rPr>
              <w:t>Ярмарка-выставка меховых изделий</w:t>
            </w:r>
          </w:p>
        </w:tc>
      </w:tr>
      <w:tr w:rsidR="00827860" w:rsidRPr="00EA152A" w:rsidTr="00C81861">
        <w:tc>
          <w:tcPr>
            <w:tcW w:w="675" w:type="dxa"/>
          </w:tcPr>
          <w:p w:rsidR="00827860" w:rsidRPr="00EA152A" w:rsidRDefault="00827860" w:rsidP="00C81861">
            <w:pPr>
              <w:rPr>
                <w:rFonts w:ascii="Times New Roman" w:eastAsiaTheme="minorHAnsi" w:hAnsi="Times New Roman"/>
                <w:sz w:val="24"/>
                <w:szCs w:val="24"/>
              </w:rPr>
            </w:pPr>
            <w:r>
              <w:rPr>
                <w:rFonts w:ascii="Times New Roman" w:eastAsiaTheme="minorHAnsi" w:hAnsi="Times New Roman"/>
                <w:sz w:val="24"/>
                <w:szCs w:val="24"/>
              </w:rPr>
              <w:t>2</w:t>
            </w:r>
          </w:p>
        </w:tc>
        <w:tc>
          <w:tcPr>
            <w:tcW w:w="2977" w:type="dxa"/>
          </w:tcPr>
          <w:p w:rsidR="00827860" w:rsidRDefault="00827860" w:rsidP="00C81861">
            <w:pPr>
              <w:rPr>
                <w:rFonts w:ascii="Times New Roman" w:eastAsiaTheme="minorHAnsi" w:hAnsi="Times New Roman"/>
                <w:sz w:val="24"/>
                <w:szCs w:val="24"/>
              </w:rPr>
            </w:pPr>
            <w:r>
              <w:rPr>
                <w:rFonts w:ascii="Times New Roman" w:eastAsiaTheme="minorHAnsi" w:hAnsi="Times New Roman"/>
                <w:sz w:val="24"/>
                <w:szCs w:val="24"/>
              </w:rPr>
              <w:t>22 января</w:t>
            </w:r>
          </w:p>
        </w:tc>
        <w:tc>
          <w:tcPr>
            <w:tcW w:w="5919" w:type="dxa"/>
          </w:tcPr>
          <w:p w:rsidR="00827860" w:rsidRPr="00AD287D" w:rsidRDefault="00827860" w:rsidP="00C81861">
            <w:pPr>
              <w:rPr>
                <w:rFonts w:ascii="Times New Roman" w:eastAsiaTheme="minorHAnsi" w:hAnsi="Times New Roman"/>
                <w:sz w:val="24"/>
                <w:szCs w:val="24"/>
              </w:rPr>
            </w:pPr>
            <w:r w:rsidRPr="00827860">
              <w:rPr>
                <w:rFonts w:ascii="Times New Roman" w:eastAsiaTheme="minorHAnsi" w:hAnsi="Times New Roman"/>
                <w:sz w:val="24"/>
                <w:szCs w:val="24"/>
              </w:rPr>
              <w:t>Ярмарка-выставка меховых изделий</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2</w:t>
            </w:r>
          </w:p>
        </w:tc>
        <w:tc>
          <w:tcPr>
            <w:tcW w:w="2977" w:type="dxa"/>
          </w:tcPr>
          <w:p w:rsidR="0024536D" w:rsidRPr="00EA152A" w:rsidRDefault="00827860" w:rsidP="00C81861">
            <w:pPr>
              <w:rPr>
                <w:rFonts w:ascii="Times New Roman" w:eastAsiaTheme="minorHAnsi" w:hAnsi="Times New Roman"/>
                <w:sz w:val="24"/>
                <w:szCs w:val="24"/>
              </w:rPr>
            </w:pPr>
            <w:r>
              <w:rPr>
                <w:rFonts w:ascii="Times New Roman" w:eastAsiaTheme="minorHAnsi" w:hAnsi="Times New Roman"/>
                <w:sz w:val="24"/>
                <w:szCs w:val="24"/>
              </w:rPr>
              <w:t>2</w:t>
            </w:r>
            <w:r w:rsidR="00AD287D">
              <w:rPr>
                <w:rFonts w:ascii="Times New Roman" w:eastAsiaTheme="minorHAnsi" w:hAnsi="Times New Roman"/>
                <w:sz w:val="24"/>
                <w:szCs w:val="24"/>
              </w:rPr>
              <w:t>февраля</w:t>
            </w:r>
          </w:p>
        </w:tc>
        <w:tc>
          <w:tcPr>
            <w:tcW w:w="5919" w:type="dxa"/>
          </w:tcPr>
          <w:p w:rsidR="0024536D" w:rsidRPr="00EA152A" w:rsidRDefault="00827860" w:rsidP="00827860">
            <w:pPr>
              <w:rPr>
                <w:rFonts w:ascii="Times New Roman" w:eastAsiaTheme="minorHAnsi" w:hAnsi="Times New Roman"/>
                <w:sz w:val="24"/>
                <w:szCs w:val="24"/>
              </w:rPr>
            </w:pPr>
            <w:proofErr w:type="gramStart"/>
            <w:r>
              <w:rPr>
                <w:rFonts w:ascii="Times New Roman" w:eastAsiaTheme="minorHAnsi" w:hAnsi="Times New Roman"/>
                <w:sz w:val="24"/>
                <w:szCs w:val="24"/>
              </w:rPr>
              <w:t>Фото-выставка</w:t>
            </w:r>
            <w:proofErr w:type="gramEnd"/>
            <w:r>
              <w:rPr>
                <w:rFonts w:ascii="Times New Roman" w:eastAsiaTheme="minorHAnsi" w:hAnsi="Times New Roman"/>
                <w:sz w:val="24"/>
                <w:szCs w:val="24"/>
              </w:rPr>
              <w:t xml:space="preserve"> «Фортуне- 20</w:t>
            </w:r>
            <w:r w:rsidR="00AD287D" w:rsidRPr="00AD287D">
              <w:rPr>
                <w:rFonts w:ascii="Times New Roman" w:eastAsiaTheme="minorHAnsi" w:hAnsi="Times New Roman"/>
                <w:sz w:val="24"/>
                <w:szCs w:val="24"/>
              </w:rPr>
              <w:t>!»</w:t>
            </w:r>
            <w:r w:rsidR="00AD287D" w:rsidRPr="00AD287D">
              <w:rPr>
                <w:rFonts w:ascii="Times New Roman" w:eastAsiaTheme="minorHAnsi" w:hAnsi="Times New Roman"/>
                <w:sz w:val="24"/>
                <w:szCs w:val="24"/>
              </w:rPr>
              <w:tab/>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3</w:t>
            </w:r>
          </w:p>
        </w:tc>
        <w:tc>
          <w:tcPr>
            <w:tcW w:w="2977" w:type="dxa"/>
          </w:tcPr>
          <w:p w:rsidR="0024536D" w:rsidRPr="00EA152A" w:rsidRDefault="00827860" w:rsidP="00C81861">
            <w:pPr>
              <w:rPr>
                <w:rFonts w:ascii="Times New Roman" w:eastAsiaTheme="minorHAnsi" w:hAnsi="Times New Roman"/>
                <w:sz w:val="24"/>
                <w:szCs w:val="24"/>
              </w:rPr>
            </w:pPr>
            <w:r>
              <w:rPr>
                <w:rFonts w:ascii="Times New Roman" w:eastAsiaTheme="minorHAnsi" w:hAnsi="Times New Roman"/>
                <w:sz w:val="24"/>
                <w:szCs w:val="24"/>
              </w:rPr>
              <w:t>13 марта</w:t>
            </w:r>
          </w:p>
        </w:tc>
        <w:tc>
          <w:tcPr>
            <w:tcW w:w="5919" w:type="dxa"/>
          </w:tcPr>
          <w:p w:rsidR="0024536D" w:rsidRPr="00EA152A" w:rsidRDefault="00AD287D" w:rsidP="00C81861">
            <w:pPr>
              <w:rPr>
                <w:rFonts w:ascii="Times New Roman" w:eastAsiaTheme="minorHAnsi" w:hAnsi="Times New Roman"/>
                <w:sz w:val="24"/>
                <w:szCs w:val="24"/>
              </w:rPr>
            </w:pPr>
            <w:r w:rsidRPr="00AD287D">
              <w:rPr>
                <w:rFonts w:ascii="Times New Roman" w:eastAsiaTheme="minorHAnsi" w:hAnsi="Times New Roman"/>
                <w:sz w:val="24"/>
                <w:szCs w:val="24"/>
              </w:rPr>
              <w:t>Выставка-ярмарка верхней одежды</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lastRenderedPageBreak/>
              <w:t>4</w:t>
            </w:r>
          </w:p>
        </w:tc>
        <w:tc>
          <w:tcPr>
            <w:tcW w:w="2977" w:type="dxa"/>
          </w:tcPr>
          <w:p w:rsidR="0024536D" w:rsidRPr="00EA152A" w:rsidRDefault="00827860" w:rsidP="00C81861">
            <w:pPr>
              <w:rPr>
                <w:rFonts w:ascii="Times New Roman" w:eastAsiaTheme="minorHAnsi" w:hAnsi="Times New Roman"/>
                <w:sz w:val="24"/>
                <w:szCs w:val="24"/>
              </w:rPr>
            </w:pPr>
            <w:r>
              <w:rPr>
                <w:rFonts w:ascii="Times New Roman" w:eastAsiaTheme="minorHAnsi" w:hAnsi="Times New Roman"/>
                <w:sz w:val="24"/>
                <w:szCs w:val="24"/>
              </w:rPr>
              <w:t>27 апреля</w:t>
            </w:r>
          </w:p>
        </w:tc>
        <w:tc>
          <w:tcPr>
            <w:tcW w:w="5919" w:type="dxa"/>
          </w:tcPr>
          <w:p w:rsidR="0024536D" w:rsidRPr="00EA152A" w:rsidRDefault="00AD287D" w:rsidP="00C81861">
            <w:pPr>
              <w:spacing w:line="276" w:lineRule="auto"/>
              <w:rPr>
                <w:rFonts w:ascii="Times New Roman" w:eastAsiaTheme="minorHAnsi" w:hAnsi="Times New Roman"/>
                <w:sz w:val="24"/>
                <w:szCs w:val="24"/>
              </w:rPr>
            </w:pPr>
            <w:r w:rsidRPr="00AD287D">
              <w:rPr>
                <w:rFonts w:ascii="Times New Roman" w:eastAsiaTheme="minorHAnsi" w:hAnsi="Times New Roman"/>
                <w:sz w:val="24"/>
                <w:szCs w:val="24"/>
              </w:rPr>
              <w:t>Выставка рисунков учеников класса «Изобразительное искусство» ДШИ</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5</w:t>
            </w:r>
          </w:p>
        </w:tc>
        <w:tc>
          <w:tcPr>
            <w:tcW w:w="2977" w:type="dxa"/>
          </w:tcPr>
          <w:p w:rsidR="0024536D" w:rsidRPr="00EA152A" w:rsidRDefault="00AD287D" w:rsidP="00C81861">
            <w:pPr>
              <w:rPr>
                <w:rFonts w:ascii="Times New Roman" w:eastAsiaTheme="minorHAnsi" w:hAnsi="Times New Roman"/>
                <w:sz w:val="24"/>
                <w:szCs w:val="24"/>
              </w:rPr>
            </w:pPr>
            <w:r>
              <w:rPr>
                <w:rFonts w:ascii="Times New Roman" w:eastAsiaTheme="minorHAnsi" w:hAnsi="Times New Roman"/>
                <w:sz w:val="24"/>
                <w:szCs w:val="24"/>
              </w:rPr>
              <w:t>1 июня</w:t>
            </w:r>
          </w:p>
        </w:tc>
        <w:tc>
          <w:tcPr>
            <w:tcW w:w="5919" w:type="dxa"/>
          </w:tcPr>
          <w:p w:rsidR="0024536D" w:rsidRPr="00EA152A" w:rsidRDefault="00AD287D" w:rsidP="00C81861">
            <w:pPr>
              <w:spacing w:line="276" w:lineRule="auto"/>
              <w:rPr>
                <w:rFonts w:ascii="Times New Roman" w:eastAsiaTheme="minorHAnsi" w:hAnsi="Times New Roman"/>
                <w:sz w:val="24"/>
                <w:szCs w:val="24"/>
              </w:rPr>
            </w:pPr>
            <w:r w:rsidRPr="00AD287D">
              <w:rPr>
                <w:rFonts w:ascii="Times New Roman" w:eastAsiaTheme="minorHAnsi" w:hAnsi="Times New Roman"/>
                <w:sz w:val="24"/>
                <w:szCs w:val="24"/>
              </w:rPr>
              <w:t>Участие в ученической ярмарке декоративно-прикладного творчества в ЦДО</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6</w:t>
            </w:r>
          </w:p>
        </w:tc>
        <w:tc>
          <w:tcPr>
            <w:tcW w:w="2977" w:type="dxa"/>
          </w:tcPr>
          <w:p w:rsidR="0024536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24 августа</w:t>
            </w:r>
          </w:p>
        </w:tc>
        <w:tc>
          <w:tcPr>
            <w:tcW w:w="5919" w:type="dxa"/>
          </w:tcPr>
          <w:p w:rsidR="0024536D" w:rsidRPr="00EA152A" w:rsidRDefault="00DE4CF6" w:rsidP="00910B00">
            <w:pPr>
              <w:spacing w:line="276" w:lineRule="auto"/>
              <w:rPr>
                <w:rFonts w:ascii="Times New Roman" w:eastAsiaTheme="minorHAnsi" w:hAnsi="Times New Roman"/>
                <w:sz w:val="24"/>
                <w:szCs w:val="24"/>
              </w:rPr>
            </w:pPr>
            <w:r>
              <w:rPr>
                <w:rFonts w:ascii="Times New Roman" w:eastAsiaTheme="minorHAnsi" w:hAnsi="Times New Roman"/>
                <w:sz w:val="24"/>
                <w:szCs w:val="24"/>
              </w:rPr>
              <w:t xml:space="preserve">Выставка-ярмарка </w:t>
            </w:r>
            <w:r w:rsidR="00910B00">
              <w:rPr>
                <w:rFonts w:ascii="Times New Roman" w:eastAsiaTheme="minorHAnsi" w:hAnsi="Times New Roman"/>
                <w:sz w:val="24"/>
                <w:szCs w:val="24"/>
              </w:rPr>
              <w:t>«Дары природы»</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7</w:t>
            </w:r>
          </w:p>
        </w:tc>
        <w:tc>
          <w:tcPr>
            <w:tcW w:w="2977" w:type="dxa"/>
          </w:tcPr>
          <w:p w:rsidR="0024536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14</w:t>
            </w:r>
            <w:r w:rsidR="00AD287D">
              <w:rPr>
                <w:rFonts w:ascii="Times New Roman" w:eastAsiaTheme="minorHAnsi" w:hAnsi="Times New Roman"/>
                <w:sz w:val="24"/>
                <w:szCs w:val="24"/>
              </w:rPr>
              <w:t>сентября</w:t>
            </w:r>
          </w:p>
        </w:tc>
        <w:tc>
          <w:tcPr>
            <w:tcW w:w="5919" w:type="dxa"/>
          </w:tcPr>
          <w:p w:rsidR="0024536D" w:rsidRPr="00EA152A" w:rsidRDefault="00910B00" w:rsidP="00C81861">
            <w:pPr>
              <w:spacing w:line="276" w:lineRule="auto"/>
              <w:rPr>
                <w:rFonts w:ascii="Times New Roman" w:eastAsiaTheme="minorHAnsi" w:hAnsi="Times New Roman"/>
                <w:sz w:val="24"/>
                <w:szCs w:val="24"/>
              </w:rPr>
            </w:pPr>
            <w:r w:rsidRPr="00910B00">
              <w:rPr>
                <w:rFonts w:ascii="Times New Roman" w:eastAsiaTheme="minorHAnsi" w:hAnsi="Times New Roman"/>
                <w:sz w:val="24"/>
                <w:szCs w:val="24"/>
              </w:rPr>
              <w:t>Выставка-ярмарка верхней одежды</w:t>
            </w:r>
          </w:p>
        </w:tc>
      </w:tr>
      <w:tr w:rsidR="0024536D" w:rsidRPr="00EA152A" w:rsidTr="00C81861">
        <w:tc>
          <w:tcPr>
            <w:tcW w:w="675" w:type="dxa"/>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8</w:t>
            </w:r>
          </w:p>
        </w:tc>
        <w:tc>
          <w:tcPr>
            <w:tcW w:w="2977" w:type="dxa"/>
          </w:tcPr>
          <w:p w:rsidR="0024536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 xml:space="preserve">20-21 сентября </w:t>
            </w:r>
          </w:p>
        </w:tc>
        <w:tc>
          <w:tcPr>
            <w:tcW w:w="5919" w:type="dxa"/>
          </w:tcPr>
          <w:p w:rsidR="0024536D" w:rsidRPr="00EA152A" w:rsidRDefault="00910B00" w:rsidP="00DE4CF6">
            <w:pPr>
              <w:rPr>
                <w:rFonts w:ascii="Times New Roman" w:eastAsiaTheme="minorHAnsi" w:hAnsi="Times New Roman"/>
                <w:sz w:val="24"/>
                <w:szCs w:val="24"/>
              </w:rPr>
            </w:pPr>
            <w:r w:rsidRPr="00910B00">
              <w:rPr>
                <w:rFonts w:ascii="Times New Roman" w:eastAsiaTheme="minorHAnsi" w:hAnsi="Times New Roman"/>
                <w:sz w:val="24"/>
                <w:szCs w:val="24"/>
              </w:rPr>
              <w:t>Выставка-ярмарка верхней одежды</w:t>
            </w:r>
          </w:p>
        </w:tc>
      </w:tr>
      <w:tr w:rsidR="00AD287D" w:rsidRPr="00EA152A" w:rsidTr="00C81861">
        <w:tc>
          <w:tcPr>
            <w:tcW w:w="675" w:type="dxa"/>
          </w:tcPr>
          <w:p w:rsidR="00AD287D" w:rsidRPr="00EA152A" w:rsidRDefault="00AD287D" w:rsidP="00C81861">
            <w:pPr>
              <w:rPr>
                <w:rFonts w:ascii="Times New Roman" w:eastAsiaTheme="minorHAnsi" w:hAnsi="Times New Roman"/>
                <w:sz w:val="24"/>
                <w:szCs w:val="24"/>
              </w:rPr>
            </w:pPr>
            <w:r w:rsidRPr="00EA152A">
              <w:rPr>
                <w:rFonts w:ascii="Times New Roman" w:eastAsiaTheme="minorHAnsi" w:hAnsi="Times New Roman"/>
                <w:sz w:val="24"/>
                <w:szCs w:val="24"/>
              </w:rPr>
              <w:t>9</w:t>
            </w:r>
          </w:p>
        </w:tc>
        <w:tc>
          <w:tcPr>
            <w:tcW w:w="2977" w:type="dxa"/>
          </w:tcPr>
          <w:p w:rsidR="00AD287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 xml:space="preserve">1-2 октября </w:t>
            </w:r>
          </w:p>
        </w:tc>
        <w:tc>
          <w:tcPr>
            <w:tcW w:w="5919" w:type="dxa"/>
          </w:tcPr>
          <w:p w:rsidR="00AD287D" w:rsidRPr="00AD287D" w:rsidRDefault="00AD287D" w:rsidP="00C81861">
            <w:pPr>
              <w:rPr>
                <w:rFonts w:ascii="Times New Roman" w:hAnsi="Times New Roman"/>
                <w:sz w:val="24"/>
                <w:szCs w:val="24"/>
              </w:rPr>
            </w:pPr>
            <w:r w:rsidRPr="00AD287D">
              <w:rPr>
                <w:rFonts w:ascii="Times New Roman" w:hAnsi="Times New Roman"/>
                <w:sz w:val="24"/>
                <w:szCs w:val="24"/>
              </w:rPr>
              <w:t>Ярмарка-выставка меховых изделий</w:t>
            </w:r>
          </w:p>
        </w:tc>
      </w:tr>
      <w:tr w:rsidR="00AD287D" w:rsidRPr="00EA152A" w:rsidTr="00C81861">
        <w:tc>
          <w:tcPr>
            <w:tcW w:w="675" w:type="dxa"/>
          </w:tcPr>
          <w:p w:rsidR="00DE4CF6" w:rsidRPr="00EA152A" w:rsidRDefault="00DE4CF6" w:rsidP="00DE4CF6">
            <w:pPr>
              <w:rPr>
                <w:rFonts w:ascii="Times New Roman" w:eastAsiaTheme="minorHAnsi" w:hAnsi="Times New Roman"/>
                <w:sz w:val="24"/>
                <w:szCs w:val="24"/>
              </w:rPr>
            </w:pPr>
            <w:r>
              <w:rPr>
                <w:rFonts w:ascii="Times New Roman" w:eastAsiaTheme="minorHAnsi" w:hAnsi="Times New Roman"/>
                <w:sz w:val="24"/>
                <w:szCs w:val="24"/>
              </w:rPr>
              <w:t>10</w:t>
            </w:r>
          </w:p>
        </w:tc>
        <w:tc>
          <w:tcPr>
            <w:tcW w:w="2977" w:type="dxa"/>
          </w:tcPr>
          <w:p w:rsidR="00AD287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8-9</w:t>
            </w:r>
            <w:r w:rsidR="00AD287D">
              <w:rPr>
                <w:rFonts w:ascii="Times New Roman" w:eastAsiaTheme="minorHAnsi" w:hAnsi="Times New Roman"/>
                <w:sz w:val="24"/>
                <w:szCs w:val="24"/>
              </w:rPr>
              <w:t xml:space="preserve"> ноября</w:t>
            </w:r>
          </w:p>
        </w:tc>
        <w:tc>
          <w:tcPr>
            <w:tcW w:w="5919" w:type="dxa"/>
          </w:tcPr>
          <w:p w:rsidR="00AD287D" w:rsidRPr="00AD287D" w:rsidRDefault="00AD287D" w:rsidP="00C81861">
            <w:pPr>
              <w:rPr>
                <w:rFonts w:ascii="Times New Roman" w:hAnsi="Times New Roman"/>
                <w:sz w:val="24"/>
                <w:szCs w:val="24"/>
              </w:rPr>
            </w:pPr>
            <w:r w:rsidRPr="00AD287D">
              <w:rPr>
                <w:rFonts w:ascii="Times New Roman" w:hAnsi="Times New Roman"/>
                <w:sz w:val="24"/>
                <w:szCs w:val="24"/>
              </w:rPr>
              <w:t>Ярмарка-выставка меховых изделий</w:t>
            </w:r>
          </w:p>
        </w:tc>
      </w:tr>
      <w:tr w:rsidR="00AD287D" w:rsidRPr="00EA152A" w:rsidTr="00C81861">
        <w:tc>
          <w:tcPr>
            <w:tcW w:w="675" w:type="dxa"/>
          </w:tcPr>
          <w:p w:rsidR="00AD287D" w:rsidRPr="00EA152A" w:rsidRDefault="00DE4CF6" w:rsidP="00C81861">
            <w:pPr>
              <w:rPr>
                <w:rFonts w:ascii="Times New Roman" w:eastAsiaTheme="minorHAnsi" w:hAnsi="Times New Roman"/>
                <w:sz w:val="24"/>
                <w:szCs w:val="24"/>
              </w:rPr>
            </w:pPr>
            <w:r>
              <w:rPr>
                <w:rFonts w:ascii="Times New Roman" w:eastAsiaTheme="minorHAnsi" w:hAnsi="Times New Roman"/>
                <w:sz w:val="24"/>
                <w:szCs w:val="24"/>
              </w:rPr>
              <w:t>11</w:t>
            </w:r>
          </w:p>
        </w:tc>
        <w:tc>
          <w:tcPr>
            <w:tcW w:w="2977" w:type="dxa"/>
          </w:tcPr>
          <w:p w:rsidR="00AD287D" w:rsidRPr="00EA152A" w:rsidRDefault="00910B00" w:rsidP="00C81861">
            <w:pPr>
              <w:rPr>
                <w:rFonts w:ascii="Times New Roman" w:eastAsiaTheme="minorHAnsi" w:hAnsi="Times New Roman"/>
                <w:sz w:val="24"/>
                <w:szCs w:val="24"/>
              </w:rPr>
            </w:pPr>
            <w:r>
              <w:rPr>
                <w:rFonts w:ascii="Times New Roman" w:eastAsiaTheme="minorHAnsi" w:hAnsi="Times New Roman"/>
                <w:sz w:val="24"/>
                <w:szCs w:val="24"/>
              </w:rPr>
              <w:t>11-12</w:t>
            </w:r>
            <w:r w:rsidR="00AD287D">
              <w:rPr>
                <w:rFonts w:ascii="Times New Roman" w:eastAsiaTheme="minorHAnsi" w:hAnsi="Times New Roman"/>
                <w:sz w:val="24"/>
                <w:szCs w:val="24"/>
              </w:rPr>
              <w:t xml:space="preserve"> ноября</w:t>
            </w:r>
          </w:p>
        </w:tc>
        <w:tc>
          <w:tcPr>
            <w:tcW w:w="5919" w:type="dxa"/>
          </w:tcPr>
          <w:p w:rsidR="00AD287D" w:rsidRPr="00AD287D" w:rsidRDefault="00AD287D" w:rsidP="00C81861">
            <w:pPr>
              <w:rPr>
                <w:rFonts w:ascii="Times New Roman" w:hAnsi="Times New Roman"/>
                <w:sz w:val="24"/>
                <w:szCs w:val="24"/>
              </w:rPr>
            </w:pPr>
            <w:r w:rsidRPr="00AD287D">
              <w:rPr>
                <w:rFonts w:ascii="Times New Roman" w:hAnsi="Times New Roman"/>
                <w:sz w:val="24"/>
                <w:szCs w:val="24"/>
              </w:rPr>
              <w:t>Ярмарка-выставка меховых изделий</w:t>
            </w:r>
          </w:p>
        </w:tc>
      </w:tr>
      <w:tr w:rsidR="00DE4CF6" w:rsidRPr="00EA152A" w:rsidTr="00C81861">
        <w:tc>
          <w:tcPr>
            <w:tcW w:w="675" w:type="dxa"/>
          </w:tcPr>
          <w:p w:rsidR="00DE4CF6" w:rsidRPr="00EA152A" w:rsidRDefault="00DE4CF6" w:rsidP="00C81861">
            <w:pPr>
              <w:rPr>
                <w:rFonts w:ascii="Times New Roman" w:eastAsiaTheme="minorHAnsi" w:hAnsi="Times New Roman"/>
                <w:sz w:val="24"/>
                <w:szCs w:val="24"/>
              </w:rPr>
            </w:pPr>
            <w:r>
              <w:rPr>
                <w:rFonts w:ascii="Times New Roman" w:eastAsiaTheme="minorHAnsi" w:hAnsi="Times New Roman"/>
                <w:sz w:val="24"/>
                <w:szCs w:val="24"/>
              </w:rPr>
              <w:t>12</w:t>
            </w:r>
          </w:p>
        </w:tc>
        <w:tc>
          <w:tcPr>
            <w:tcW w:w="2977" w:type="dxa"/>
          </w:tcPr>
          <w:p w:rsidR="00DE4CF6" w:rsidRDefault="00910B00" w:rsidP="00C81861">
            <w:pPr>
              <w:rPr>
                <w:rFonts w:ascii="Times New Roman" w:eastAsiaTheme="minorHAnsi" w:hAnsi="Times New Roman"/>
                <w:sz w:val="24"/>
                <w:szCs w:val="24"/>
              </w:rPr>
            </w:pPr>
            <w:r>
              <w:rPr>
                <w:rFonts w:ascii="Times New Roman" w:eastAsiaTheme="minorHAnsi" w:hAnsi="Times New Roman"/>
                <w:sz w:val="24"/>
                <w:szCs w:val="24"/>
              </w:rPr>
              <w:t>17-18</w:t>
            </w:r>
            <w:r w:rsidR="00DE4CF6">
              <w:rPr>
                <w:rFonts w:ascii="Times New Roman" w:eastAsiaTheme="minorHAnsi" w:hAnsi="Times New Roman"/>
                <w:sz w:val="24"/>
                <w:szCs w:val="24"/>
              </w:rPr>
              <w:t xml:space="preserve"> декабря</w:t>
            </w:r>
          </w:p>
        </w:tc>
        <w:tc>
          <w:tcPr>
            <w:tcW w:w="5919" w:type="dxa"/>
          </w:tcPr>
          <w:p w:rsidR="00DE4CF6" w:rsidRPr="00AD287D" w:rsidRDefault="00DE4CF6" w:rsidP="00C81861">
            <w:pPr>
              <w:rPr>
                <w:rFonts w:ascii="Times New Roman" w:hAnsi="Times New Roman"/>
                <w:sz w:val="24"/>
                <w:szCs w:val="24"/>
              </w:rPr>
            </w:pPr>
            <w:r w:rsidRPr="00DE4CF6">
              <w:rPr>
                <w:rFonts w:ascii="Times New Roman" w:hAnsi="Times New Roman"/>
                <w:sz w:val="24"/>
                <w:szCs w:val="24"/>
              </w:rPr>
              <w:t>Ярмарка-выставка меховых изделий</w:t>
            </w:r>
          </w:p>
        </w:tc>
      </w:tr>
    </w:tbl>
    <w:p w:rsidR="00AF0D82" w:rsidRDefault="0024536D" w:rsidP="0024536D">
      <w:pPr>
        <w:spacing w:after="0" w:line="240" w:lineRule="auto"/>
        <w:ind w:left="1416" w:firstLine="708"/>
        <w:contextualSpacing/>
        <w:jc w:val="both"/>
        <w:rPr>
          <w:rFonts w:ascii="Times New Roman" w:eastAsiaTheme="minorHAnsi" w:hAnsi="Times New Roman"/>
          <w:b/>
          <w:i/>
          <w:sz w:val="24"/>
          <w:szCs w:val="24"/>
        </w:rPr>
      </w:pPr>
      <w:r>
        <w:rPr>
          <w:rFonts w:ascii="Times New Roman" w:eastAsiaTheme="minorHAnsi" w:hAnsi="Times New Roman"/>
          <w:b/>
          <w:i/>
          <w:sz w:val="24"/>
          <w:szCs w:val="24"/>
        </w:rPr>
        <w:t xml:space="preserve">         </w:t>
      </w:r>
    </w:p>
    <w:p w:rsidR="00823167" w:rsidRDefault="00AF0D82" w:rsidP="0024536D">
      <w:pPr>
        <w:spacing w:after="0" w:line="240" w:lineRule="auto"/>
        <w:ind w:left="1416" w:firstLine="708"/>
        <w:contextualSpacing/>
        <w:jc w:val="both"/>
        <w:rPr>
          <w:rFonts w:ascii="Times New Roman" w:eastAsiaTheme="minorHAnsi" w:hAnsi="Times New Roman"/>
          <w:b/>
          <w:i/>
          <w:sz w:val="24"/>
          <w:szCs w:val="24"/>
        </w:rPr>
      </w:pPr>
      <w:r>
        <w:rPr>
          <w:rFonts w:ascii="Times New Roman" w:eastAsiaTheme="minorHAnsi" w:hAnsi="Times New Roman"/>
          <w:b/>
          <w:i/>
          <w:sz w:val="24"/>
          <w:szCs w:val="24"/>
        </w:rPr>
        <w:t xml:space="preserve">        </w:t>
      </w:r>
      <w:r w:rsidR="0024536D">
        <w:rPr>
          <w:rFonts w:ascii="Times New Roman" w:eastAsiaTheme="minorHAnsi" w:hAnsi="Times New Roman"/>
          <w:b/>
          <w:i/>
          <w:sz w:val="24"/>
          <w:szCs w:val="24"/>
        </w:rPr>
        <w:t xml:space="preserve">   </w:t>
      </w:r>
    </w:p>
    <w:p w:rsidR="00823167" w:rsidRDefault="00823167" w:rsidP="0024536D">
      <w:pPr>
        <w:spacing w:after="0" w:line="240" w:lineRule="auto"/>
        <w:ind w:left="1416" w:firstLine="708"/>
        <w:contextualSpacing/>
        <w:jc w:val="both"/>
        <w:rPr>
          <w:rFonts w:ascii="Times New Roman" w:eastAsiaTheme="minorHAnsi" w:hAnsi="Times New Roman"/>
          <w:b/>
          <w:i/>
          <w:sz w:val="24"/>
          <w:szCs w:val="24"/>
        </w:rPr>
      </w:pPr>
    </w:p>
    <w:p w:rsidR="00823167" w:rsidRDefault="00823167" w:rsidP="0024536D">
      <w:pPr>
        <w:spacing w:after="0" w:line="240" w:lineRule="auto"/>
        <w:ind w:left="1416" w:firstLine="708"/>
        <w:contextualSpacing/>
        <w:jc w:val="both"/>
        <w:rPr>
          <w:rFonts w:ascii="Times New Roman" w:eastAsiaTheme="minorHAnsi" w:hAnsi="Times New Roman"/>
          <w:b/>
          <w:i/>
          <w:sz w:val="24"/>
          <w:szCs w:val="24"/>
        </w:rPr>
      </w:pPr>
    </w:p>
    <w:p w:rsidR="00C81861" w:rsidRDefault="0024536D" w:rsidP="0024536D">
      <w:pPr>
        <w:spacing w:after="0" w:line="240" w:lineRule="auto"/>
        <w:ind w:left="1416" w:firstLine="708"/>
        <w:contextualSpacing/>
        <w:jc w:val="both"/>
        <w:rPr>
          <w:rFonts w:ascii="Times New Roman" w:eastAsiaTheme="minorHAnsi" w:hAnsi="Times New Roman"/>
          <w:b/>
          <w:i/>
          <w:sz w:val="24"/>
          <w:szCs w:val="24"/>
        </w:rPr>
      </w:pPr>
      <w:r>
        <w:rPr>
          <w:rFonts w:ascii="Times New Roman" w:eastAsiaTheme="minorHAnsi" w:hAnsi="Times New Roman"/>
          <w:b/>
          <w:i/>
          <w:sz w:val="24"/>
          <w:szCs w:val="24"/>
        </w:rPr>
        <w:t xml:space="preserve"> </w:t>
      </w:r>
    </w:p>
    <w:p w:rsidR="0024536D" w:rsidRPr="00EA152A" w:rsidRDefault="00C81861" w:rsidP="0024536D">
      <w:pPr>
        <w:spacing w:after="0" w:line="240" w:lineRule="auto"/>
        <w:ind w:left="1416" w:firstLine="708"/>
        <w:contextualSpacing/>
        <w:jc w:val="both"/>
        <w:rPr>
          <w:rFonts w:ascii="Times New Roman" w:eastAsiaTheme="minorHAnsi" w:hAnsi="Times New Roman"/>
          <w:b/>
          <w:i/>
          <w:sz w:val="24"/>
          <w:szCs w:val="24"/>
        </w:rPr>
      </w:pPr>
      <w:r>
        <w:rPr>
          <w:rFonts w:ascii="Times New Roman" w:eastAsiaTheme="minorHAnsi" w:hAnsi="Times New Roman"/>
          <w:b/>
          <w:i/>
          <w:sz w:val="24"/>
          <w:szCs w:val="24"/>
        </w:rPr>
        <w:t xml:space="preserve">                </w:t>
      </w:r>
      <w:r w:rsidR="0024536D" w:rsidRPr="00EA152A">
        <w:rPr>
          <w:rFonts w:ascii="Times New Roman" w:eastAsiaTheme="minorHAnsi" w:hAnsi="Times New Roman"/>
          <w:b/>
          <w:i/>
          <w:sz w:val="24"/>
          <w:szCs w:val="24"/>
          <w:lang w:val="en-US"/>
        </w:rPr>
        <w:t>PR</w:t>
      </w:r>
      <w:r w:rsidR="0024536D">
        <w:rPr>
          <w:rFonts w:ascii="Times New Roman" w:eastAsiaTheme="minorHAnsi" w:hAnsi="Times New Roman"/>
          <w:b/>
          <w:i/>
          <w:sz w:val="24"/>
          <w:szCs w:val="24"/>
        </w:rPr>
        <w:t>- деятельность</w:t>
      </w:r>
      <w:r w:rsidR="0024536D" w:rsidRPr="00EA152A">
        <w:rPr>
          <w:rFonts w:ascii="Times New Roman" w:eastAsiaTheme="minorHAnsi" w:hAnsi="Times New Roman"/>
          <w:b/>
          <w:i/>
          <w:sz w:val="24"/>
          <w:szCs w:val="24"/>
        </w:rPr>
        <w:tab/>
      </w:r>
      <w:r w:rsidR="0024536D" w:rsidRPr="00EA152A">
        <w:rPr>
          <w:rFonts w:ascii="Times New Roman" w:eastAsiaTheme="minorHAnsi" w:hAnsi="Times New Roman"/>
          <w:b/>
          <w:i/>
          <w:sz w:val="24"/>
          <w:szCs w:val="24"/>
        </w:rPr>
        <w:tab/>
      </w:r>
      <w:r w:rsidR="0024536D" w:rsidRPr="00EA152A">
        <w:rPr>
          <w:rFonts w:ascii="Times New Roman" w:eastAsiaTheme="minorHAnsi" w:hAnsi="Times New Roman"/>
          <w:b/>
          <w:i/>
          <w:sz w:val="24"/>
          <w:szCs w:val="24"/>
        </w:rPr>
        <w:tab/>
      </w:r>
      <w:r w:rsidR="0024536D" w:rsidRPr="00EA152A">
        <w:rPr>
          <w:rFonts w:ascii="Times New Roman" w:eastAsiaTheme="minorHAnsi" w:hAnsi="Times New Roman"/>
          <w:b/>
          <w:i/>
          <w:sz w:val="24"/>
          <w:szCs w:val="24"/>
        </w:rPr>
        <w:tab/>
      </w:r>
      <w:r w:rsidR="0024536D" w:rsidRPr="00EA152A">
        <w:rPr>
          <w:rFonts w:ascii="Times New Roman" w:eastAsiaTheme="minorHAnsi" w:hAnsi="Times New Roman"/>
          <w:b/>
          <w:i/>
          <w:sz w:val="24"/>
          <w:szCs w:val="24"/>
        </w:rPr>
        <w:tab/>
      </w:r>
      <w:r w:rsidR="0024536D" w:rsidRPr="00EA152A">
        <w:rPr>
          <w:rFonts w:ascii="Times New Roman" w:eastAsiaTheme="minorHAnsi" w:hAnsi="Times New Roman"/>
          <w:b/>
          <w:i/>
          <w:sz w:val="24"/>
          <w:szCs w:val="24"/>
        </w:rPr>
        <w:tab/>
      </w:r>
    </w:p>
    <w:p w:rsidR="0024536D" w:rsidRPr="00EA152A" w:rsidRDefault="0024536D" w:rsidP="0024536D">
      <w:pPr>
        <w:spacing w:after="0" w:line="240" w:lineRule="auto"/>
        <w:contextualSpacing/>
        <w:jc w:val="both"/>
        <w:rPr>
          <w:rFonts w:ascii="Times New Roman" w:eastAsiaTheme="minorHAnsi" w:hAnsi="Times New Roman"/>
          <w:sz w:val="24"/>
          <w:szCs w:val="24"/>
        </w:rPr>
      </w:pPr>
      <w:r w:rsidRPr="00EA152A">
        <w:rPr>
          <w:rFonts w:ascii="Times New Roman" w:eastAsiaTheme="minorHAnsi" w:hAnsi="Times New Roman"/>
          <w:sz w:val="24"/>
          <w:szCs w:val="24"/>
        </w:rPr>
        <w:t xml:space="preserve">Для успешной деятельности Дома культуры  необходимым и важным звеном является взаимодействие  с населением, общественными группами.                           </w:t>
      </w:r>
      <w:r w:rsidR="00AF0D82">
        <w:rPr>
          <w:rFonts w:ascii="Times New Roman" w:eastAsiaTheme="minorHAnsi" w:hAnsi="Times New Roman"/>
          <w:sz w:val="24"/>
          <w:szCs w:val="24"/>
        </w:rPr>
        <w:t xml:space="preserve">                                </w:t>
      </w:r>
      <w:r w:rsidRPr="00EA152A">
        <w:rPr>
          <w:rFonts w:ascii="Times New Roman" w:eastAsiaTheme="minorHAnsi" w:hAnsi="Times New Roman"/>
          <w:sz w:val="24"/>
          <w:szCs w:val="24"/>
        </w:rPr>
        <w:t>В отчетном году многие прошедшие мероприятия были освещены в местной районной газете «</w:t>
      </w:r>
      <w:proofErr w:type="spellStart"/>
      <w:r w:rsidRPr="00EA152A">
        <w:rPr>
          <w:rFonts w:ascii="Times New Roman" w:eastAsiaTheme="minorHAnsi" w:hAnsi="Times New Roman"/>
          <w:sz w:val="24"/>
          <w:szCs w:val="24"/>
        </w:rPr>
        <w:t>Витимские</w:t>
      </w:r>
      <w:proofErr w:type="spellEnd"/>
      <w:r w:rsidRPr="00EA152A">
        <w:rPr>
          <w:rFonts w:ascii="Times New Roman" w:eastAsiaTheme="minorHAnsi" w:hAnsi="Times New Roman"/>
          <w:sz w:val="24"/>
          <w:szCs w:val="24"/>
        </w:rPr>
        <w:t xml:space="preserve"> зори».</w:t>
      </w:r>
      <w:r w:rsidR="00AF0D82">
        <w:rPr>
          <w:rFonts w:ascii="Times New Roman" w:eastAsiaTheme="minorHAnsi" w:hAnsi="Times New Roman"/>
          <w:sz w:val="24"/>
          <w:szCs w:val="24"/>
        </w:rPr>
        <w:t xml:space="preserve"> </w:t>
      </w:r>
      <w:r w:rsidRPr="00EA152A">
        <w:rPr>
          <w:rFonts w:ascii="Times New Roman" w:eastAsiaTheme="minorHAnsi" w:hAnsi="Times New Roman"/>
          <w:sz w:val="24"/>
          <w:szCs w:val="24"/>
        </w:rPr>
        <w:t xml:space="preserve">Всего публикаций в СМИ </w:t>
      </w:r>
      <w:proofErr w:type="gramStart"/>
      <w:r w:rsidRPr="00EA152A">
        <w:rPr>
          <w:rFonts w:ascii="Times New Roman" w:eastAsiaTheme="minorHAnsi" w:hAnsi="Times New Roman"/>
          <w:sz w:val="24"/>
          <w:szCs w:val="24"/>
        </w:rPr>
        <w:t>–с</w:t>
      </w:r>
      <w:proofErr w:type="gramEnd"/>
      <w:r w:rsidRPr="00EA152A">
        <w:rPr>
          <w:rFonts w:ascii="Times New Roman" w:eastAsiaTheme="minorHAnsi" w:hAnsi="Times New Roman"/>
          <w:sz w:val="24"/>
          <w:szCs w:val="24"/>
        </w:rPr>
        <w:t xml:space="preserve">татей, в которых представлены отзывы о проведенных мероприятиях.  </w:t>
      </w:r>
    </w:p>
    <w:p w:rsidR="0024536D" w:rsidRPr="00EA152A" w:rsidRDefault="0024536D" w:rsidP="0024536D">
      <w:pPr>
        <w:spacing w:after="0" w:line="240" w:lineRule="auto"/>
        <w:contextualSpacing/>
        <w:jc w:val="both"/>
        <w:rPr>
          <w:rFonts w:ascii="Times New Roman" w:eastAsiaTheme="minorHAnsi" w:hAnsi="Times New Roman"/>
          <w:sz w:val="24"/>
          <w:szCs w:val="24"/>
        </w:rPr>
      </w:pPr>
      <w:r w:rsidRPr="00EA152A">
        <w:rPr>
          <w:rFonts w:ascii="Times New Roman" w:eastAsiaTheme="minorHAnsi" w:hAnsi="Times New Roman"/>
          <w:sz w:val="24"/>
          <w:szCs w:val="24"/>
        </w:rPr>
        <w:t xml:space="preserve">Информирование населения о предстоящих мероприятиях происходит через </w:t>
      </w:r>
      <w:proofErr w:type="spellStart"/>
      <w:r w:rsidRPr="00EA152A">
        <w:rPr>
          <w:rFonts w:ascii="Times New Roman" w:eastAsiaTheme="minorHAnsi" w:hAnsi="Times New Roman"/>
          <w:sz w:val="24"/>
          <w:szCs w:val="24"/>
        </w:rPr>
        <w:t>афишы</w:t>
      </w:r>
      <w:proofErr w:type="spellEnd"/>
      <w:r w:rsidRPr="00EA152A">
        <w:rPr>
          <w:rFonts w:ascii="Times New Roman" w:eastAsiaTheme="minorHAnsi" w:hAnsi="Times New Roman"/>
          <w:sz w:val="24"/>
          <w:szCs w:val="24"/>
        </w:rPr>
        <w:t>, анонсы в районной газете «</w:t>
      </w:r>
      <w:proofErr w:type="spellStart"/>
      <w:r w:rsidRPr="00EA152A">
        <w:rPr>
          <w:rFonts w:ascii="Times New Roman" w:eastAsiaTheme="minorHAnsi" w:hAnsi="Times New Roman"/>
          <w:sz w:val="24"/>
          <w:szCs w:val="24"/>
        </w:rPr>
        <w:t>Витимские</w:t>
      </w:r>
      <w:proofErr w:type="spellEnd"/>
      <w:r w:rsidRPr="00EA152A">
        <w:rPr>
          <w:rFonts w:ascii="Times New Roman" w:eastAsiaTheme="minorHAnsi" w:hAnsi="Times New Roman"/>
          <w:sz w:val="24"/>
          <w:szCs w:val="24"/>
        </w:rPr>
        <w:t xml:space="preserve"> зори»,  пригласительные билеты, а также размещение на странице  </w:t>
      </w:r>
      <w:r w:rsidR="00AF0D82">
        <w:rPr>
          <w:rFonts w:ascii="Times New Roman" w:eastAsiaTheme="minorHAnsi" w:hAnsi="Times New Roman"/>
          <w:sz w:val="24"/>
          <w:szCs w:val="24"/>
        </w:rPr>
        <w:t>сайтов Дома культуры, администрации в интернете.</w:t>
      </w:r>
    </w:p>
    <w:p w:rsidR="0024536D" w:rsidRPr="00EA152A" w:rsidRDefault="0024536D" w:rsidP="0024536D">
      <w:pPr>
        <w:spacing w:after="0" w:line="240" w:lineRule="auto"/>
        <w:contextualSpacing/>
        <w:jc w:val="both"/>
        <w:rPr>
          <w:rFonts w:ascii="Times New Roman" w:eastAsiaTheme="minorHAnsi" w:hAnsi="Times New Roman"/>
          <w:sz w:val="24"/>
          <w:szCs w:val="24"/>
        </w:rPr>
      </w:pPr>
      <w:r w:rsidRPr="00EA152A">
        <w:rPr>
          <w:rFonts w:ascii="Times New Roman" w:eastAsiaTheme="minorHAnsi" w:hAnsi="Times New Roman"/>
          <w:sz w:val="24"/>
          <w:szCs w:val="24"/>
        </w:rPr>
        <w:t>Проведенные мероприятия также размещаются на странице сайт</w:t>
      </w:r>
      <w:r w:rsidR="00AF0D82">
        <w:rPr>
          <w:rFonts w:ascii="Times New Roman" w:eastAsiaTheme="minorHAnsi" w:hAnsi="Times New Roman"/>
          <w:sz w:val="24"/>
          <w:szCs w:val="24"/>
        </w:rPr>
        <w:t>ов</w:t>
      </w:r>
      <w:r w:rsidRPr="00EA152A">
        <w:rPr>
          <w:rFonts w:ascii="Times New Roman" w:eastAsiaTheme="minorHAnsi" w:hAnsi="Times New Roman"/>
          <w:sz w:val="24"/>
          <w:szCs w:val="24"/>
        </w:rPr>
        <w:t xml:space="preserve"> </w:t>
      </w:r>
      <w:r w:rsidR="00AF0D82">
        <w:rPr>
          <w:rFonts w:ascii="Times New Roman" w:eastAsiaTheme="minorHAnsi" w:hAnsi="Times New Roman"/>
          <w:sz w:val="24"/>
          <w:szCs w:val="24"/>
        </w:rPr>
        <w:t xml:space="preserve">Дома культуры и  </w:t>
      </w:r>
      <w:r w:rsidRPr="00EA152A">
        <w:rPr>
          <w:rFonts w:ascii="Times New Roman" w:eastAsiaTheme="minorHAnsi" w:hAnsi="Times New Roman"/>
          <w:sz w:val="24"/>
          <w:szCs w:val="24"/>
        </w:rPr>
        <w:t>администрации</w:t>
      </w:r>
      <w:r w:rsidR="00AF0D82">
        <w:rPr>
          <w:rFonts w:ascii="Times New Roman" w:eastAsiaTheme="minorHAnsi" w:hAnsi="Times New Roman"/>
          <w:sz w:val="24"/>
          <w:szCs w:val="24"/>
        </w:rPr>
        <w:t xml:space="preserve"> района</w:t>
      </w:r>
      <w:r w:rsidRPr="00EA152A">
        <w:rPr>
          <w:rFonts w:ascii="Times New Roman" w:eastAsiaTheme="minorHAnsi" w:hAnsi="Times New Roman"/>
          <w:sz w:val="24"/>
          <w:szCs w:val="24"/>
        </w:rPr>
        <w:t>.</w:t>
      </w:r>
    </w:p>
    <w:p w:rsidR="00E5102B" w:rsidRDefault="0024536D" w:rsidP="0024536D">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ab/>
      </w:r>
      <w:r>
        <w:rPr>
          <w:rFonts w:ascii="Times New Roman" w:eastAsiaTheme="minorHAnsi" w:hAnsi="Times New Roman"/>
          <w:sz w:val="28"/>
          <w:szCs w:val="28"/>
        </w:rPr>
        <w:tab/>
      </w:r>
    </w:p>
    <w:p w:rsidR="00E5102B" w:rsidRPr="00EA152A" w:rsidRDefault="00E5102B" w:rsidP="0024536D">
      <w:pPr>
        <w:spacing w:after="0" w:line="240" w:lineRule="auto"/>
        <w:contextualSpacing/>
        <w:jc w:val="both"/>
        <w:rPr>
          <w:rFonts w:ascii="Times New Roman" w:eastAsiaTheme="minorHAnsi" w:hAnsi="Times New Roman"/>
          <w:sz w:val="28"/>
          <w:szCs w:val="28"/>
        </w:rPr>
      </w:pPr>
    </w:p>
    <w:p w:rsidR="0024536D" w:rsidRPr="00EA152A" w:rsidRDefault="0024536D" w:rsidP="0024536D">
      <w:pPr>
        <w:ind w:left="708" w:firstLine="708"/>
        <w:rPr>
          <w:rFonts w:ascii="Times New Roman" w:eastAsiaTheme="minorHAnsi" w:hAnsi="Times New Roman"/>
          <w:sz w:val="28"/>
          <w:szCs w:val="28"/>
        </w:rPr>
      </w:pPr>
      <w:r w:rsidRPr="00EA152A">
        <w:rPr>
          <w:rFonts w:ascii="Times New Roman" w:eastAsiaTheme="minorHAnsi" w:hAnsi="Times New Roman"/>
          <w:b/>
          <w:i/>
          <w:sz w:val="24"/>
          <w:szCs w:val="24"/>
        </w:rPr>
        <w:t xml:space="preserve">Сведения о подписке на профессиональную  периодику </w:t>
      </w:r>
    </w:p>
    <w:tbl>
      <w:tblPr>
        <w:tblStyle w:val="a3"/>
        <w:tblW w:w="0" w:type="auto"/>
        <w:tblLook w:val="04A0" w:firstRow="1" w:lastRow="0" w:firstColumn="1" w:lastColumn="0" w:noHBand="0" w:noVBand="1"/>
      </w:tblPr>
      <w:tblGrid>
        <w:gridCol w:w="3794"/>
        <w:gridCol w:w="2410"/>
        <w:gridCol w:w="2976"/>
      </w:tblGrid>
      <w:tr w:rsidR="0024536D" w:rsidRPr="00EA152A" w:rsidTr="00C81861">
        <w:tc>
          <w:tcPr>
            <w:tcW w:w="37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Наименование издания</w:t>
            </w:r>
          </w:p>
        </w:tc>
        <w:tc>
          <w:tcPr>
            <w:tcW w:w="24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Периодичность</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4536D" w:rsidRPr="00EA152A" w:rsidRDefault="0024536D" w:rsidP="00C81861">
            <w:pPr>
              <w:rPr>
                <w:rFonts w:ascii="Times New Roman" w:eastAsiaTheme="minorHAnsi" w:hAnsi="Times New Roman"/>
                <w:sz w:val="24"/>
                <w:szCs w:val="24"/>
              </w:rPr>
            </w:pPr>
            <w:r>
              <w:rPr>
                <w:rFonts w:ascii="Times New Roman" w:eastAsiaTheme="minorHAnsi" w:hAnsi="Times New Roman"/>
                <w:sz w:val="24"/>
                <w:szCs w:val="24"/>
              </w:rPr>
              <w:t>Сумма</w:t>
            </w:r>
          </w:p>
        </w:tc>
      </w:tr>
      <w:tr w:rsidR="0024536D" w:rsidRPr="00EA152A" w:rsidTr="00C81861">
        <w:tc>
          <w:tcPr>
            <w:tcW w:w="3794" w:type="dxa"/>
            <w:tcBorders>
              <w:top w:val="single" w:sz="4" w:space="0" w:color="auto"/>
              <w:left w:val="single" w:sz="4" w:space="0" w:color="auto"/>
              <w:bottom w:val="single" w:sz="4" w:space="0" w:color="auto"/>
              <w:right w:val="single" w:sz="4" w:space="0" w:color="auto"/>
            </w:tcBorders>
          </w:tcPr>
          <w:p w:rsidR="0024536D" w:rsidRPr="00EA152A" w:rsidRDefault="0024536D" w:rsidP="00C81861">
            <w:pPr>
              <w:rPr>
                <w:rFonts w:ascii="Times New Roman" w:eastAsiaTheme="minorHAnsi"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4536D" w:rsidRPr="00EA152A" w:rsidRDefault="0024536D" w:rsidP="00C81861">
            <w:pPr>
              <w:rPr>
                <w:rFonts w:ascii="Times New Roman" w:eastAsiaTheme="minorHAnsi" w:hAnsi="Times New Roman"/>
                <w:sz w:val="24"/>
                <w:szCs w:val="24"/>
              </w:rPr>
            </w:pPr>
          </w:p>
        </w:tc>
        <w:tc>
          <w:tcPr>
            <w:tcW w:w="2976" w:type="dxa"/>
            <w:vMerge w:val="restart"/>
            <w:tcBorders>
              <w:top w:val="single" w:sz="4" w:space="0" w:color="auto"/>
              <w:left w:val="single" w:sz="4" w:space="0" w:color="auto"/>
              <w:right w:val="single" w:sz="4" w:space="0" w:color="auto"/>
            </w:tcBorders>
          </w:tcPr>
          <w:p w:rsidR="0024536D" w:rsidRPr="00EA152A" w:rsidRDefault="00823167" w:rsidP="00C81861">
            <w:pPr>
              <w:rPr>
                <w:rFonts w:ascii="Times New Roman" w:eastAsiaTheme="minorHAnsi" w:hAnsi="Times New Roman"/>
                <w:sz w:val="24"/>
                <w:szCs w:val="24"/>
              </w:rPr>
            </w:pPr>
            <w:r>
              <w:rPr>
                <w:rFonts w:ascii="Times New Roman" w:eastAsiaTheme="minorHAnsi" w:hAnsi="Times New Roman"/>
                <w:sz w:val="24"/>
                <w:szCs w:val="24"/>
              </w:rPr>
              <w:t xml:space="preserve">1064руб. </w:t>
            </w:r>
            <w:r w:rsidR="0024536D" w:rsidRPr="00EA152A">
              <w:rPr>
                <w:rFonts w:ascii="Times New Roman" w:eastAsiaTheme="minorHAnsi" w:hAnsi="Times New Roman"/>
                <w:sz w:val="24"/>
                <w:szCs w:val="24"/>
              </w:rPr>
              <w:t xml:space="preserve"> (собств. ср-</w:t>
            </w:r>
            <w:proofErr w:type="spellStart"/>
            <w:r w:rsidR="0024536D" w:rsidRPr="00EA152A">
              <w:rPr>
                <w:rFonts w:ascii="Times New Roman" w:eastAsiaTheme="minorHAnsi" w:hAnsi="Times New Roman"/>
                <w:sz w:val="24"/>
                <w:szCs w:val="24"/>
              </w:rPr>
              <w:t>ва</w:t>
            </w:r>
            <w:proofErr w:type="spellEnd"/>
            <w:r w:rsidR="0024536D" w:rsidRPr="00EA152A">
              <w:rPr>
                <w:rFonts w:ascii="Times New Roman" w:eastAsiaTheme="minorHAnsi" w:hAnsi="Times New Roman"/>
                <w:sz w:val="24"/>
                <w:szCs w:val="24"/>
              </w:rPr>
              <w:t>)</w:t>
            </w:r>
          </w:p>
        </w:tc>
      </w:tr>
      <w:tr w:rsidR="0024536D" w:rsidRPr="00EA152A" w:rsidTr="00C81861">
        <w:tc>
          <w:tcPr>
            <w:tcW w:w="3794" w:type="dxa"/>
            <w:tcBorders>
              <w:top w:val="single" w:sz="4" w:space="0" w:color="auto"/>
              <w:left w:val="single" w:sz="4" w:space="0" w:color="auto"/>
              <w:bottom w:val="single" w:sz="4" w:space="0" w:color="auto"/>
              <w:right w:val="single" w:sz="4" w:space="0" w:color="auto"/>
            </w:tcBorders>
            <w:hideMark/>
          </w:tcPr>
          <w:p w:rsidR="0024536D" w:rsidRPr="00EA152A" w:rsidRDefault="0024536D" w:rsidP="00C81861">
            <w:pPr>
              <w:rPr>
                <w:rFonts w:ascii="Times New Roman" w:eastAsiaTheme="minorHAnsi" w:hAnsi="Times New Roman"/>
                <w:sz w:val="24"/>
                <w:szCs w:val="24"/>
              </w:rPr>
            </w:pPr>
            <w:r w:rsidRPr="00EA152A">
              <w:rPr>
                <w:rFonts w:ascii="Times New Roman" w:eastAsiaTheme="minorHAnsi" w:hAnsi="Times New Roman"/>
                <w:sz w:val="24"/>
                <w:szCs w:val="24"/>
              </w:rPr>
              <w:t>Районная газета «</w:t>
            </w:r>
            <w:proofErr w:type="spellStart"/>
            <w:r w:rsidRPr="00EA152A">
              <w:rPr>
                <w:rFonts w:ascii="Times New Roman" w:eastAsiaTheme="minorHAnsi" w:hAnsi="Times New Roman"/>
                <w:sz w:val="24"/>
                <w:szCs w:val="24"/>
              </w:rPr>
              <w:t>Витимские</w:t>
            </w:r>
            <w:proofErr w:type="spellEnd"/>
            <w:r w:rsidRPr="00EA152A">
              <w:rPr>
                <w:rFonts w:ascii="Times New Roman" w:eastAsiaTheme="minorHAnsi" w:hAnsi="Times New Roman"/>
                <w:sz w:val="24"/>
                <w:szCs w:val="24"/>
              </w:rPr>
              <w:t xml:space="preserve"> зори» </w:t>
            </w:r>
          </w:p>
        </w:tc>
        <w:tc>
          <w:tcPr>
            <w:tcW w:w="2410" w:type="dxa"/>
            <w:tcBorders>
              <w:top w:val="single" w:sz="4" w:space="0" w:color="auto"/>
              <w:left w:val="single" w:sz="4" w:space="0" w:color="auto"/>
              <w:bottom w:val="single" w:sz="4" w:space="0" w:color="auto"/>
              <w:right w:val="single" w:sz="4" w:space="0" w:color="auto"/>
            </w:tcBorders>
          </w:tcPr>
          <w:p w:rsidR="0024536D" w:rsidRPr="00EA152A" w:rsidRDefault="0024536D" w:rsidP="00C81861">
            <w:pPr>
              <w:rPr>
                <w:rFonts w:ascii="Times New Roman" w:eastAsiaTheme="minorHAnsi" w:hAnsi="Times New Roman"/>
                <w:sz w:val="28"/>
                <w:szCs w:val="28"/>
              </w:rPr>
            </w:pPr>
            <w:r w:rsidRPr="00EA152A">
              <w:rPr>
                <w:rFonts w:ascii="Times New Roman" w:eastAsiaTheme="minorHAnsi" w:hAnsi="Times New Roman"/>
                <w:sz w:val="24"/>
                <w:szCs w:val="24"/>
              </w:rPr>
              <w:t>(</w:t>
            </w:r>
            <w:r w:rsidRPr="00EA152A">
              <w:rPr>
                <w:rFonts w:ascii="Times New Roman" w:eastAsiaTheme="minorHAnsi" w:hAnsi="Times New Roman"/>
                <w:sz w:val="24"/>
                <w:szCs w:val="24"/>
                <w:lang w:val="en-US"/>
              </w:rPr>
              <w:t>I</w:t>
            </w:r>
            <w:r w:rsidRPr="00EA152A">
              <w:rPr>
                <w:rFonts w:ascii="Times New Roman" w:eastAsiaTheme="minorHAnsi" w:hAnsi="Times New Roman"/>
                <w:sz w:val="24"/>
                <w:szCs w:val="24"/>
              </w:rPr>
              <w:t xml:space="preserve"> полугодие)</w:t>
            </w:r>
          </w:p>
        </w:tc>
        <w:tc>
          <w:tcPr>
            <w:tcW w:w="2976" w:type="dxa"/>
            <w:vMerge/>
            <w:tcBorders>
              <w:left w:val="single" w:sz="4" w:space="0" w:color="auto"/>
              <w:bottom w:val="single" w:sz="4" w:space="0" w:color="auto"/>
              <w:right w:val="single" w:sz="4" w:space="0" w:color="auto"/>
            </w:tcBorders>
            <w:hideMark/>
          </w:tcPr>
          <w:p w:rsidR="0024536D" w:rsidRPr="00EA152A" w:rsidRDefault="0024536D" w:rsidP="00C81861">
            <w:pPr>
              <w:rPr>
                <w:rFonts w:ascii="Times New Roman" w:eastAsiaTheme="minorHAnsi" w:hAnsi="Times New Roman"/>
                <w:sz w:val="28"/>
                <w:szCs w:val="28"/>
              </w:rPr>
            </w:pPr>
          </w:p>
        </w:tc>
      </w:tr>
    </w:tbl>
    <w:p w:rsidR="00C81861" w:rsidRDefault="00C81861" w:rsidP="00C81861">
      <w:pPr>
        <w:rPr>
          <w:rFonts w:ascii="Times New Roman" w:hAnsi="Times New Roman"/>
          <w:sz w:val="24"/>
          <w:szCs w:val="24"/>
        </w:rPr>
      </w:pPr>
    </w:p>
    <w:p w:rsidR="00910B00" w:rsidRDefault="00910B00" w:rsidP="00C81861">
      <w:pPr>
        <w:rPr>
          <w:rFonts w:ascii="Times New Roman" w:hAnsi="Times New Roman"/>
          <w:sz w:val="24"/>
          <w:szCs w:val="24"/>
        </w:rPr>
      </w:pPr>
    </w:p>
    <w:p w:rsidR="00910B00" w:rsidRDefault="00910B00" w:rsidP="00C81861">
      <w:pPr>
        <w:rPr>
          <w:rFonts w:ascii="Times New Roman" w:hAnsi="Times New Roman"/>
          <w:sz w:val="24"/>
          <w:szCs w:val="24"/>
        </w:rPr>
      </w:pPr>
    </w:p>
    <w:p w:rsidR="00C81861" w:rsidRPr="00C81861" w:rsidRDefault="00C81861" w:rsidP="00C81861">
      <w:pPr>
        <w:rPr>
          <w:rFonts w:ascii="Times New Roman" w:eastAsiaTheme="minorHAnsi" w:hAnsi="Times New Roman"/>
          <w:i/>
          <w:sz w:val="24"/>
          <w:szCs w:val="24"/>
        </w:rPr>
      </w:pPr>
      <w:r>
        <w:rPr>
          <w:rFonts w:ascii="Times New Roman" w:eastAsiaTheme="minorHAnsi" w:hAnsi="Times New Roman"/>
          <w:b/>
        </w:rPr>
        <w:t xml:space="preserve">                </w:t>
      </w:r>
      <w:r w:rsidRPr="00C81861">
        <w:rPr>
          <w:rFonts w:ascii="Times New Roman" w:eastAsiaTheme="minorHAnsi" w:hAnsi="Times New Roman"/>
          <w:b/>
          <w:i/>
          <w:sz w:val="24"/>
          <w:szCs w:val="24"/>
        </w:rPr>
        <w:t>Сведения</w:t>
      </w:r>
      <w:r>
        <w:rPr>
          <w:rFonts w:ascii="Times New Roman" w:eastAsiaTheme="minorHAnsi" w:hAnsi="Times New Roman"/>
          <w:b/>
          <w:i/>
          <w:sz w:val="24"/>
          <w:szCs w:val="24"/>
        </w:rPr>
        <w:t xml:space="preserve"> </w:t>
      </w:r>
      <w:r w:rsidRPr="00C81861">
        <w:rPr>
          <w:rFonts w:ascii="Times New Roman" w:eastAsiaTheme="minorHAnsi" w:hAnsi="Times New Roman"/>
          <w:b/>
          <w:i/>
          <w:sz w:val="24"/>
          <w:szCs w:val="24"/>
        </w:rPr>
        <w:t xml:space="preserve">о фонде сценарно-методической литературы, </w:t>
      </w:r>
      <w:proofErr w:type="spellStart"/>
      <w:r w:rsidRPr="00C81861">
        <w:rPr>
          <w:rFonts w:ascii="Times New Roman" w:eastAsiaTheme="minorHAnsi" w:hAnsi="Times New Roman"/>
          <w:b/>
          <w:i/>
          <w:sz w:val="24"/>
          <w:szCs w:val="24"/>
        </w:rPr>
        <w:t>медиафонда</w:t>
      </w:r>
      <w:proofErr w:type="spellEnd"/>
      <w:r w:rsidRPr="00C81861">
        <w:rPr>
          <w:rFonts w:ascii="Times New Roman" w:eastAsiaTheme="minorHAnsi" w:hAnsi="Times New Roman"/>
          <w:b/>
          <w:i/>
          <w:sz w:val="24"/>
          <w:szCs w:val="24"/>
        </w:rPr>
        <w:t xml:space="preserve"> </w:t>
      </w:r>
    </w:p>
    <w:tbl>
      <w:tblPr>
        <w:tblStyle w:val="3"/>
        <w:tblW w:w="0" w:type="auto"/>
        <w:tblInd w:w="-34" w:type="dxa"/>
        <w:tblLook w:val="04A0" w:firstRow="1" w:lastRow="0" w:firstColumn="1" w:lastColumn="0" w:noHBand="0" w:noVBand="1"/>
      </w:tblPr>
      <w:tblGrid>
        <w:gridCol w:w="441"/>
        <w:gridCol w:w="4001"/>
        <w:gridCol w:w="1833"/>
        <w:gridCol w:w="1731"/>
        <w:gridCol w:w="1599"/>
      </w:tblGrid>
      <w:tr w:rsidR="00C81861" w:rsidRPr="00C81861" w:rsidTr="00C81861">
        <w:tc>
          <w:tcPr>
            <w:tcW w:w="960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81861" w:rsidP="00C81861">
            <w:pPr>
              <w:suppressAutoHyphens/>
              <w:jc w:val="center"/>
              <w:rPr>
                <w:rFonts w:ascii="Times New Roman" w:eastAsia="Times New Roman" w:hAnsi="Times New Roman"/>
                <w:b/>
                <w:sz w:val="28"/>
                <w:szCs w:val="28"/>
                <w:lang w:eastAsia="ar-SA"/>
              </w:rPr>
            </w:pPr>
          </w:p>
        </w:tc>
      </w:tr>
      <w:tr w:rsidR="00C81861" w:rsidRPr="00C81861" w:rsidTr="00C81861">
        <w:tc>
          <w:tcPr>
            <w:tcW w:w="4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suppressAutoHyphens/>
              <w:jc w:val="center"/>
              <w:rPr>
                <w:rFonts w:ascii="Times New Roman" w:eastAsia="Times New Roman" w:hAnsi="Times New Roman"/>
                <w:sz w:val="24"/>
                <w:szCs w:val="24"/>
                <w:lang w:eastAsia="ar-SA"/>
              </w:rPr>
            </w:pPr>
            <w:r w:rsidRPr="00C81861">
              <w:rPr>
                <w:rFonts w:ascii="Times New Roman" w:eastAsiaTheme="minorHAnsi" w:hAnsi="Times New Roman"/>
                <w:sz w:val="24"/>
                <w:szCs w:val="24"/>
              </w:rPr>
              <w:t>наименование фонда методического материала</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910B00" w:rsidP="00C81861">
            <w:pPr>
              <w:suppressAutoHyphens/>
              <w:jc w:val="center"/>
              <w:rPr>
                <w:rFonts w:ascii="Times New Roman" w:eastAsia="Times New Roman" w:hAnsi="Times New Roman"/>
                <w:sz w:val="24"/>
                <w:szCs w:val="24"/>
                <w:lang w:eastAsia="ar-SA"/>
              </w:rPr>
            </w:pPr>
            <w:r>
              <w:rPr>
                <w:rFonts w:ascii="Times New Roman" w:eastAsiaTheme="minorHAnsi" w:hAnsi="Times New Roman"/>
                <w:sz w:val="24"/>
                <w:szCs w:val="24"/>
              </w:rPr>
              <w:t>состояние на 2017</w:t>
            </w:r>
            <w:r w:rsidR="00C81861" w:rsidRPr="00C81861">
              <w:rPr>
                <w:rFonts w:ascii="Times New Roman" w:eastAsiaTheme="minorHAnsi" w:hAnsi="Times New Roman"/>
                <w:sz w:val="24"/>
                <w:szCs w:val="24"/>
              </w:rPr>
              <w:t xml:space="preserve"> г.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910B00" w:rsidP="00C81861">
            <w:pPr>
              <w:suppressAutoHyphens/>
              <w:jc w:val="center"/>
              <w:rPr>
                <w:rFonts w:ascii="Times New Roman" w:eastAsia="Times New Roman" w:hAnsi="Times New Roman"/>
                <w:sz w:val="24"/>
                <w:szCs w:val="24"/>
                <w:lang w:eastAsia="ar-SA"/>
              </w:rPr>
            </w:pPr>
            <w:r>
              <w:rPr>
                <w:rFonts w:ascii="Times New Roman" w:eastAsiaTheme="minorHAnsi" w:hAnsi="Times New Roman"/>
                <w:sz w:val="24"/>
                <w:szCs w:val="24"/>
              </w:rPr>
              <w:t>поступление в 2018</w:t>
            </w:r>
            <w:r w:rsidR="00C81861" w:rsidRPr="00C81861">
              <w:rPr>
                <w:rFonts w:ascii="Times New Roman" w:eastAsiaTheme="minorHAnsi" w:hAnsi="Times New Roman"/>
                <w:sz w:val="24"/>
                <w:szCs w:val="24"/>
              </w:rPr>
              <w:t xml:space="preserve"> г.</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910B00" w:rsidP="00C81861">
            <w:pPr>
              <w:suppressAutoHyphens/>
              <w:jc w:val="center"/>
              <w:rPr>
                <w:rFonts w:ascii="Times New Roman" w:eastAsia="Times New Roman" w:hAnsi="Times New Roman"/>
                <w:sz w:val="24"/>
                <w:szCs w:val="24"/>
                <w:lang w:eastAsia="ar-SA"/>
              </w:rPr>
            </w:pPr>
            <w:r>
              <w:rPr>
                <w:rFonts w:ascii="Times New Roman" w:eastAsiaTheme="minorHAnsi" w:hAnsi="Times New Roman"/>
                <w:sz w:val="24"/>
                <w:szCs w:val="24"/>
              </w:rPr>
              <w:t>состояние на 2018</w:t>
            </w:r>
            <w:r w:rsidR="00C81861" w:rsidRPr="00C81861">
              <w:rPr>
                <w:rFonts w:ascii="Times New Roman" w:eastAsiaTheme="minorHAnsi" w:hAnsi="Times New Roman"/>
                <w:sz w:val="24"/>
                <w:szCs w:val="24"/>
              </w:rPr>
              <w:t xml:space="preserve"> г.</w:t>
            </w:r>
          </w:p>
        </w:tc>
      </w:tr>
      <w:tr w:rsidR="00C81861" w:rsidRPr="00C81861" w:rsidTr="00C81861">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suppressAutoHyphens/>
              <w:jc w:val="center"/>
              <w:rPr>
                <w:rFonts w:ascii="Times New Roman" w:eastAsia="Times New Roman" w:hAnsi="Times New Roman"/>
                <w:sz w:val="24"/>
                <w:szCs w:val="24"/>
                <w:lang w:eastAsia="ar-SA"/>
              </w:rPr>
            </w:pPr>
            <w:r w:rsidRPr="00C81861">
              <w:rPr>
                <w:rFonts w:ascii="Times New Roman" w:eastAsiaTheme="minorHAnsi" w:hAnsi="Times New Roman"/>
                <w:sz w:val="24"/>
                <w:szCs w:val="24"/>
              </w:rPr>
              <w:t>1</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suppressAutoHyphens/>
              <w:rPr>
                <w:rFonts w:ascii="Times New Roman" w:eastAsiaTheme="minorHAnsi" w:hAnsi="Times New Roman"/>
                <w:sz w:val="24"/>
                <w:szCs w:val="24"/>
              </w:rPr>
            </w:pPr>
            <w:r w:rsidRPr="00C81861">
              <w:rPr>
                <w:rFonts w:ascii="Times New Roman" w:eastAsiaTheme="minorHAnsi" w:hAnsi="Times New Roman"/>
                <w:sz w:val="24"/>
                <w:szCs w:val="24"/>
              </w:rPr>
              <w:t>методические издания</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910B00" w:rsidP="00C81861">
            <w:pPr>
              <w:suppressAutoHyphens/>
              <w:jc w:val="center"/>
              <w:rPr>
                <w:rFonts w:ascii="Times New Roman" w:eastAsiaTheme="minorHAnsi" w:hAnsi="Times New Roman"/>
                <w:sz w:val="24"/>
                <w:szCs w:val="24"/>
              </w:rPr>
            </w:pPr>
            <w:r w:rsidRPr="00910B00">
              <w:rPr>
                <w:rFonts w:ascii="Times New Roman" w:eastAsiaTheme="minorHAnsi" w:hAnsi="Times New Roman"/>
                <w:sz w:val="24"/>
                <w:szCs w:val="24"/>
              </w:rPr>
              <w:t>1008</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910B00" w:rsidP="00C81861">
            <w:pPr>
              <w:suppressAutoHyphens/>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910B00" w:rsidP="00C81861">
            <w:pPr>
              <w:suppressAutoHyphens/>
              <w:jc w:val="center"/>
              <w:rPr>
                <w:rFonts w:ascii="Times New Roman" w:eastAsiaTheme="minorHAnsi" w:hAnsi="Times New Roman"/>
                <w:sz w:val="24"/>
                <w:szCs w:val="24"/>
              </w:rPr>
            </w:pPr>
            <w:r w:rsidRPr="00910B00">
              <w:rPr>
                <w:rFonts w:ascii="Times New Roman" w:eastAsiaTheme="minorHAnsi" w:hAnsi="Times New Roman"/>
                <w:sz w:val="24"/>
                <w:szCs w:val="24"/>
              </w:rPr>
              <w:t>1015</w:t>
            </w:r>
          </w:p>
        </w:tc>
      </w:tr>
      <w:tr w:rsidR="00C81861" w:rsidRPr="00C81861" w:rsidTr="00C81861">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suppressAutoHyphens/>
              <w:jc w:val="center"/>
              <w:rPr>
                <w:rFonts w:ascii="Times New Roman" w:eastAsia="Times New Roman" w:hAnsi="Times New Roman"/>
                <w:sz w:val="24"/>
                <w:szCs w:val="24"/>
                <w:lang w:eastAsia="ar-SA"/>
              </w:rPr>
            </w:pPr>
            <w:r w:rsidRPr="00C81861">
              <w:rPr>
                <w:rFonts w:ascii="Times New Roman" w:eastAsiaTheme="minorHAnsi" w:hAnsi="Times New Roman"/>
                <w:sz w:val="24"/>
                <w:szCs w:val="24"/>
              </w:rPr>
              <w:t>2</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81861" w:rsidP="00C81861">
            <w:pPr>
              <w:suppressAutoHyphens/>
              <w:rPr>
                <w:rFonts w:ascii="Times New Roman" w:eastAsia="Times New Roman" w:hAnsi="Times New Roman"/>
                <w:sz w:val="24"/>
                <w:szCs w:val="24"/>
                <w:lang w:eastAsia="ar-SA"/>
              </w:rPr>
            </w:pPr>
            <w:r w:rsidRPr="00C81861">
              <w:rPr>
                <w:rFonts w:ascii="Times New Roman" w:eastAsiaTheme="minorHAnsi" w:hAnsi="Times New Roman"/>
                <w:sz w:val="24"/>
                <w:szCs w:val="24"/>
              </w:rPr>
              <w:t>аудио материалы</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420гб</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 xml:space="preserve">175 </w:t>
            </w:r>
            <w:proofErr w:type="spellStart"/>
            <w:r w:rsidRPr="00910B00">
              <w:rPr>
                <w:rFonts w:ascii="Times New Roman" w:eastAsia="Times New Roman" w:hAnsi="Times New Roman"/>
                <w:sz w:val="24"/>
                <w:szCs w:val="24"/>
                <w:lang w:eastAsia="ar-SA"/>
              </w:rPr>
              <w:t>гб</w:t>
            </w:r>
            <w:proofErr w:type="spellEnd"/>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595гб</w:t>
            </w:r>
          </w:p>
        </w:tc>
      </w:tr>
      <w:tr w:rsidR="00C81861" w:rsidRPr="00C81861" w:rsidTr="00C81861">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suppressAutoHyphens/>
              <w:jc w:val="center"/>
              <w:rPr>
                <w:rFonts w:ascii="Times New Roman" w:eastAsia="Times New Roman" w:hAnsi="Times New Roman"/>
                <w:sz w:val="24"/>
                <w:szCs w:val="24"/>
                <w:lang w:eastAsia="ar-SA"/>
              </w:rPr>
            </w:pPr>
            <w:r w:rsidRPr="00C81861">
              <w:rPr>
                <w:rFonts w:ascii="Times New Roman" w:eastAsiaTheme="minorHAnsi" w:hAnsi="Times New Roman"/>
                <w:sz w:val="24"/>
                <w:szCs w:val="24"/>
              </w:rPr>
              <w:t>3</w:t>
            </w: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81861" w:rsidP="00C81861">
            <w:pPr>
              <w:suppressAutoHyphens/>
              <w:rPr>
                <w:rFonts w:ascii="Times New Roman" w:eastAsia="Times New Roman" w:hAnsi="Times New Roman"/>
                <w:sz w:val="24"/>
                <w:szCs w:val="24"/>
                <w:lang w:eastAsia="ar-SA"/>
              </w:rPr>
            </w:pPr>
            <w:proofErr w:type="spellStart"/>
            <w:r w:rsidRPr="00C81861">
              <w:rPr>
                <w:rFonts w:ascii="Times New Roman" w:eastAsiaTheme="minorHAnsi" w:hAnsi="Times New Roman"/>
                <w:sz w:val="24"/>
                <w:szCs w:val="24"/>
              </w:rPr>
              <w:t>видеофонд</w:t>
            </w:r>
            <w:proofErr w:type="spellEnd"/>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 xml:space="preserve">340 </w:t>
            </w:r>
            <w:proofErr w:type="spellStart"/>
            <w:r w:rsidRPr="00910B00">
              <w:rPr>
                <w:rFonts w:ascii="Times New Roman" w:eastAsia="Times New Roman" w:hAnsi="Times New Roman"/>
                <w:sz w:val="24"/>
                <w:szCs w:val="24"/>
                <w:lang w:eastAsia="ar-SA"/>
              </w:rPr>
              <w:t>гб</w:t>
            </w:r>
            <w:proofErr w:type="spellEnd"/>
            <w:r w:rsidRPr="00910B00">
              <w:rPr>
                <w:rFonts w:ascii="Times New Roman" w:eastAsia="Times New Roman" w:hAnsi="Times New Roman"/>
                <w:sz w:val="24"/>
                <w:szCs w:val="24"/>
                <w:lang w:eastAsia="ar-SA"/>
              </w:rPr>
              <w:t>.</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heme="minorHAnsi" w:hAnsi="Times New Roman"/>
                <w:sz w:val="24"/>
                <w:szCs w:val="24"/>
              </w:rPr>
              <w:t xml:space="preserve">100 </w:t>
            </w:r>
            <w:proofErr w:type="spellStart"/>
            <w:r w:rsidRPr="00910B00">
              <w:rPr>
                <w:rFonts w:ascii="Times New Roman" w:eastAsiaTheme="minorHAnsi" w:hAnsi="Times New Roman"/>
                <w:sz w:val="24"/>
                <w:szCs w:val="24"/>
              </w:rPr>
              <w:t>гб</w:t>
            </w:r>
            <w:proofErr w:type="spellEnd"/>
            <w:r w:rsidRPr="00910B00">
              <w:rPr>
                <w:rFonts w:ascii="Times New Roman" w:eastAsiaTheme="minorHAnsi" w:hAnsi="Times New Roman"/>
                <w:sz w:val="24"/>
                <w:szCs w:val="24"/>
              </w:rPr>
              <w:t>.</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 xml:space="preserve">440 </w:t>
            </w:r>
            <w:proofErr w:type="spellStart"/>
            <w:r w:rsidRPr="00910B00">
              <w:rPr>
                <w:rFonts w:ascii="Times New Roman" w:eastAsia="Times New Roman" w:hAnsi="Times New Roman"/>
                <w:sz w:val="24"/>
                <w:szCs w:val="24"/>
                <w:lang w:eastAsia="ar-SA"/>
              </w:rPr>
              <w:t>гб</w:t>
            </w:r>
            <w:proofErr w:type="spellEnd"/>
            <w:r w:rsidRPr="00910B00">
              <w:rPr>
                <w:rFonts w:ascii="Times New Roman" w:eastAsia="Times New Roman" w:hAnsi="Times New Roman"/>
                <w:sz w:val="24"/>
                <w:szCs w:val="24"/>
                <w:lang w:eastAsia="ar-SA"/>
              </w:rPr>
              <w:t>.</w:t>
            </w:r>
          </w:p>
        </w:tc>
      </w:tr>
      <w:tr w:rsidR="00C81861" w:rsidRPr="00C81861" w:rsidTr="00C81861">
        <w:tc>
          <w:tcPr>
            <w:tcW w:w="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suppressAutoHyphens/>
              <w:jc w:val="center"/>
              <w:rPr>
                <w:rFonts w:ascii="Times New Roman" w:eastAsia="Times New Roman" w:hAnsi="Times New Roman"/>
                <w:sz w:val="24"/>
                <w:szCs w:val="24"/>
                <w:lang w:eastAsia="ar-SA"/>
              </w:rPr>
            </w:pPr>
          </w:p>
        </w:tc>
        <w:tc>
          <w:tcPr>
            <w:tcW w:w="4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81861" w:rsidP="00C81861">
            <w:pPr>
              <w:suppressAutoHyphens/>
              <w:rPr>
                <w:rFonts w:ascii="Times New Roman" w:eastAsia="Times New Roman" w:hAnsi="Times New Roman"/>
                <w:sz w:val="24"/>
                <w:szCs w:val="24"/>
                <w:lang w:eastAsia="ar-SA"/>
              </w:rPr>
            </w:pPr>
            <w:r w:rsidRPr="00C81861">
              <w:rPr>
                <w:rFonts w:ascii="Times New Roman" w:eastAsiaTheme="minorHAnsi" w:hAnsi="Times New Roman"/>
                <w:sz w:val="24"/>
                <w:szCs w:val="24"/>
              </w:rPr>
              <w:t>сценарно-репертуарный</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1047</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910B00" w:rsidP="00C81861">
            <w:pPr>
              <w:suppressAutoHyphens/>
              <w:jc w:val="center"/>
              <w:rPr>
                <w:rFonts w:ascii="Times New Roman" w:eastAsia="Times New Roman" w:hAnsi="Times New Roman"/>
                <w:sz w:val="24"/>
                <w:szCs w:val="24"/>
                <w:lang w:eastAsia="ar-SA"/>
              </w:rPr>
            </w:pPr>
            <w:r w:rsidRPr="00910B00">
              <w:rPr>
                <w:rFonts w:ascii="Times New Roman" w:eastAsia="Times New Roman" w:hAnsi="Times New Roman"/>
                <w:sz w:val="24"/>
                <w:szCs w:val="24"/>
                <w:lang w:eastAsia="ar-SA"/>
              </w:rPr>
              <w:t>56</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E1E0F" w:rsidP="00C81861">
            <w:pPr>
              <w:suppressAutoHyphens/>
              <w:jc w:val="center"/>
              <w:rPr>
                <w:rFonts w:ascii="Times New Roman" w:eastAsia="Times New Roman" w:hAnsi="Times New Roman"/>
                <w:sz w:val="24"/>
                <w:szCs w:val="24"/>
                <w:lang w:eastAsia="ar-SA"/>
              </w:rPr>
            </w:pPr>
            <w:r w:rsidRPr="00CE1E0F">
              <w:rPr>
                <w:rFonts w:ascii="Times New Roman" w:eastAsia="Times New Roman" w:hAnsi="Times New Roman"/>
                <w:sz w:val="24"/>
                <w:szCs w:val="24"/>
                <w:lang w:eastAsia="ar-SA"/>
              </w:rPr>
              <w:t>1103</w:t>
            </w:r>
          </w:p>
        </w:tc>
      </w:tr>
      <w:tr w:rsidR="00C81861" w:rsidRPr="00C81861" w:rsidTr="00C81861">
        <w:tc>
          <w:tcPr>
            <w:tcW w:w="44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C81861" w:rsidRPr="00C81861" w:rsidRDefault="00C81861" w:rsidP="00C81861">
            <w:pPr>
              <w:suppressAutoHyphens/>
              <w:jc w:val="right"/>
              <w:rPr>
                <w:rFonts w:ascii="Times New Roman" w:eastAsia="Times New Roman" w:hAnsi="Times New Roman"/>
                <w:sz w:val="24"/>
                <w:szCs w:val="24"/>
                <w:lang w:eastAsia="ar-SA"/>
              </w:rPr>
            </w:pPr>
            <w:r w:rsidRPr="00C81861">
              <w:rPr>
                <w:rFonts w:ascii="Times New Roman" w:eastAsiaTheme="minorHAnsi" w:hAnsi="Times New Roman"/>
                <w:sz w:val="24"/>
                <w:szCs w:val="24"/>
              </w:rPr>
              <w:t>количество всего фонда (экз.):</w:t>
            </w:r>
          </w:p>
        </w:tc>
        <w:tc>
          <w:tcPr>
            <w:tcW w:w="18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910B00" w:rsidRPr="00910B00" w:rsidRDefault="00910B00" w:rsidP="00910B00">
            <w:pPr>
              <w:suppressAutoHyphens/>
              <w:jc w:val="center"/>
              <w:rPr>
                <w:rFonts w:ascii="Times New Roman" w:eastAsia="Times New Roman" w:hAnsi="Times New Roman"/>
                <w:b/>
                <w:sz w:val="24"/>
                <w:szCs w:val="24"/>
                <w:lang w:eastAsia="ar-SA"/>
              </w:rPr>
            </w:pPr>
            <w:r w:rsidRPr="00910B00">
              <w:rPr>
                <w:rFonts w:ascii="Times New Roman" w:eastAsia="Times New Roman" w:hAnsi="Times New Roman"/>
                <w:b/>
                <w:sz w:val="24"/>
                <w:szCs w:val="24"/>
                <w:lang w:eastAsia="ar-SA"/>
              </w:rPr>
              <w:t>2055 экз.,</w:t>
            </w:r>
          </w:p>
          <w:p w:rsidR="00C81861" w:rsidRPr="00C81861" w:rsidRDefault="00910B00" w:rsidP="00910B00">
            <w:pPr>
              <w:suppressAutoHyphens/>
              <w:jc w:val="center"/>
              <w:rPr>
                <w:rFonts w:ascii="Times New Roman" w:eastAsia="Times New Roman" w:hAnsi="Times New Roman"/>
                <w:b/>
                <w:sz w:val="24"/>
                <w:szCs w:val="24"/>
                <w:lang w:eastAsia="ar-SA"/>
              </w:rPr>
            </w:pPr>
            <w:r w:rsidRPr="00910B00">
              <w:rPr>
                <w:rFonts w:ascii="Times New Roman" w:eastAsia="Times New Roman" w:hAnsi="Times New Roman"/>
                <w:b/>
                <w:sz w:val="24"/>
                <w:szCs w:val="24"/>
                <w:lang w:eastAsia="ar-SA"/>
              </w:rPr>
              <w:t xml:space="preserve">760 </w:t>
            </w:r>
            <w:proofErr w:type="spellStart"/>
            <w:r w:rsidRPr="00910B00">
              <w:rPr>
                <w:rFonts w:ascii="Times New Roman" w:eastAsia="Times New Roman" w:hAnsi="Times New Roman"/>
                <w:b/>
                <w:sz w:val="24"/>
                <w:szCs w:val="24"/>
                <w:lang w:eastAsia="ar-SA"/>
              </w:rPr>
              <w:t>гб</w:t>
            </w:r>
            <w:proofErr w:type="spellEnd"/>
            <w:r w:rsidRPr="00910B00">
              <w:rPr>
                <w:rFonts w:ascii="Times New Roman" w:eastAsia="Times New Roman" w:hAnsi="Times New Roman"/>
                <w:b/>
                <w:sz w:val="24"/>
                <w:szCs w:val="24"/>
                <w:lang w:eastAsia="ar-SA"/>
              </w:rPr>
              <w:t>.</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C81861" w:rsidRPr="00C81861" w:rsidRDefault="00910B00" w:rsidP="00C81861">
            <w:pPr>
              <w:suppressAutoHyphens/>
              <w:jc w:val="center"/>
              <w:rPr>
                <w:rFonts w:ascii="Times New Roman" w:eastAsia="Times New Roman" w:hAnsi="Times New Roman"/>
                <w:b/>
                <w:sz w:val="24"/>
                <w:szCs w:val="24"/>
                <w:lang w:eastAsia="ar-SA"/>
              </w:rPr>
            </w:pPr>
            <w:r w:rsidRPr="00910B00">
              <w:rPr>
                <w:rFonts w:ascii="Times New Roman" w:eastAsia="Times New Roman" w:hAnsi="Times New Roman"/>
                <w:b/>
                <w:sz w:val="24"/>
                <w:szCs w:val="24"/>
                <w:lang w:eastAsia="ar-SA"/>
              </w:rPr>
              <w:t xml:space="preserve">63 экз.,              275 </w:t>
            </w:r>
            <w:proofErr w:type="spellStart"/>
            <w:r w:rsidRPr="00910B00">
              <w:rPr>
                <w:rFonts w:ascii="Times New Roman" w:eastAsia="Times New Roman" w:hAnsi="Times New Roman"/>
                <w:b/>
                <w:sz w:val="24"/>
                <w:szCs w:val="24"/>
                <w:lang w:eastAsia="ar-SA"/>
              </w:rPr>
              <w:t>гб</w:t>
            </w:r>
            <w:proofErr w:type="spellEnd"/>
            <w:r w:rsidRPr="00910B00">
              <w:rPr>
                <w:rFonts w:ascii="Times New Roman" w:eastAsia="Times New Roman" w:hAnsi="Times New Roman"/>
                <w:b/>
                <w:sz w:val="24"/>
                <w:szCs w:val="24"/>
                <w:lang w:eastAsia="ar-SA"/>
              </w:rPr>
              <w:t>.</w:t>
            </w:r>
          </w:p>
        </w:tc>
        <w:tc>
          <w:tcPr>
            <w:tcW w:w="15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CE1E0F" w:rsidRPr="00CE1E0F" w:rsidRDefault="00CE1E0F" w:rsidP="00CE1E0F">
            <w:pPr>
              <w:suppressAutoHyphens/>
              <w:jc w:val="center"/>
              <w:rPr>
                <w:rFonts w:ascii="Times New Roman" w:eastAsia="Times New Roman" w:hAnsi="Times New Roman"/>
                <w:b/>
                <w:sz w:val="24"/>
                <w:szCs w:val="24"/>
                <w:lang w:eastAsia="ar-SA"/>
              </w:rPr>
            </w:pPr>
            <w:r w:rsidRPr="00CE1E0F">
              <w:rPr>
                <w:rFonts w:ascii="Times New Roman" w:eastAsia="Times New Roman" w:hAnsi="Times New Roman"/>
                <w:b/>
                <w:sz w:val="24"/>
                <w:szCs w:val="24"/>
                <w:lang w:eastAsia="ar-SA"/>
              </w:rPr>
              <w:t>2118 экз.,</w:t>
            </w:r>
          </w:p>
          <w:p w:rsidR="00C81861" w:rsidRPr="00C81861" w:rsidRDefault="00CE1E0F" w:rsidP="00CE1E0F">
            <w:pPr>
              <w:suppressAutoHyphens/>
              <w:jc w:val="center"/>
              <w:rPr>
                <w:rFonts w:ascii="Times New Roman" w:eastAsia="Times New Roman" w:hAnsi="Times New Roman"/>
                <w:b/>
                <w:sz w:val="24"/>
                <w:szCs w:val="24"/>
                <w:lang w:eastAsia="ar-SA"/>
              </w:rPr>
            </w:pPr>
            <w:r w:rsidRPr="00CE1E0F">
              <w:rPr>
                <w:rFonts w:ascii="Times New Roman" w:eastAsia="Times New Roman" w:hAnsi="Times New Roman"/>
                <w:b/>
                <w:sz w:val="24"/>
                <w:szCs w:val="24"/>
                <w:lang w:eastAsia="ar-SA"/>
              </w:rPr>
              <w:t xml:space="preserve">1035 </w:t>
            </w:r>
            <w:proofErr w:type="spellStart"/>
            <w:r w:rsidRPr="00CE1E0F">
              <w:rPr>
                <w:rFonts w:ascii="Times New Roman" w:eastAsia="Times New Roman" w:hAnsi="Times New Roman"/>
                <w:b/>
                <w:sz w:val="24"/>
                <w:szCs w:val="24"/>
                <w:lang w:eastAsia="ar-SA"/>
              </w:rPr>
              <w:t>гб</w:t>
            </w:r>
            <w:proofErr w:type="spellEnd"/>
            <w:r w:rsidRPr="00CE1E0F">
              <w:rPr>
                <w:rFonts w:ascii="Times New Roman" w:eastAsia="Times New Roman" w:hAnsi="Times New Roman"/>
                <w:b/>
                <w:sz w:val="24"/>
                <w:szCs w:val="24"/>
                <w:lang w:eastAsia="ar-SA"/>
              </w:rPr>
              <w:t>.</w:t>
            </w:r>
          </w:p>
        </w:tc>
      </w:tr>
    </w:tbl>
    <w:p w:rsidR="00C81861" w:rsidRDefault="00C81861" w:rsidP="00C81861">
      <w:pPr>
        <w:spacing w:after="0" w:line="240" w:lineRule="auto"/>
        <w:rPr>
          <w:rFonts w:ascii="Times New Roman" w:eastAsiaTheme="minorHAnsi" w:hAnsi="Times New Roman"/>
          <w:b/>
        </w:rPr>
      </w:pPr>
      <w:r>
        <w:rPr>
          <w:rFonts w:ascii="Times New Roman" w:eastAsiaTheme="minorHAnsi" w:hAnsi="Times New Roman"/>
          <w:b/>
        </w:rPr>
        <w:lastRenderedPageBreak/>
        <w:t xml:space="preserve"> </w:t>
      </w:r>
    </w:p>
    <w:p w:rsidR="00C81861" w:rsidRDefault="00C81861" w:rsidP="00C81861">
      <w:pPr>
        <w:spacing w:after="0" w:line="240" w:lineRule="auto"/>
        <w:ind w:firstLine="708"/>
        <w:rPr>
          <w:rFonts w:ascii="Times New Roman" w:eastAsiaTheme="minorHAnsi" w:hAnsi="Times New Roman"/>
          <w:b/>
          <w:i/>
        </w:rPr>
      </w:pPr>
    </w:p>
    <w:p w:rsidR="00C81861" w:rsidRPr="00C81861" w:rsidRDefault="00910216" w:rsidP="00C81861">
      <w:pPr>
        <w:spacing w:after="0" w:line="240" w:lineRule="auto"/>
        <w:ind w:firstLine="708"/>
        <w:rPr>
          <w:rFonts w:ascii="Times New Roman" w:eastAsiaTheme="minorHAnsi" w:hAnsi="Times New Roman"/>
          <w:b/>
          <w:i/>
        </w:rPr>
      </w:pPr>
      <w:r>
        <w:rPr>
          <w:rFonts w:ascii="Times New Roman" w:eastAsiaTheme="minorHAnsi" w:hAnsi="Times New Roman"/>
          <w:b/>
          <w:i/>
        </w:rPr>
        <w:t xml:space="preserve">     </w:t>
      </w:r>
      <w:r w:rsidR="00C81861" w:rsidRPr="00C81861">
        <w:rPr>
          <w:rFonts w:ascii="Times New Roman" w:eastAsiaTheme="minorHAnsi" w:hAnsi="Times New Roman"/>
          <w:b/>
          <w:i/>
        </w:rPr>
        <w:t>Сведения о капитальном, теку</w:t>
      </w:r>
      <w:r w:rsidR="00823167">
        <w:rPr>
          <w:rFonts w:ascii="Times New Roman" w:eastAsiaTheme="minorHAnsi" w:hAnsi="Times New Roman"/>
          <w:b/>
          <w:i/>
        </w:rPr>
        <w:t>щем ремонтах, реставрации в 2018</w:t>
      </w:r>
      <w:r w:rsidR="00C81861" w:rsidRPr="00C81861">
        <w:rPr>
          <w:rFonts w:ascii="Times New Roman" w:eastAsiaTheme="minorHAnsi" w:hAnsi="Times New Roman"/>
          <w:b/>
          <w:i/>
        </w:rPr>
        <w:t xml:space="preserve"> г.</w:t>
      </w:r>
    </w:p>
    <w:p w:rsidR="00C81861" w:rsidRPr="00C81861" w:rsidRDefault="00C81861" w:rsidP="00C81861">
      <w:pPr>
        <w:spacing w:after="0" w:line="240" w:lineRule="auto"/>
        <w:jc w:val="center"/>
        <w:rPr>
          <w:rFonts w:ascii="Times New Roman" w:eastAsiaTheme="minorHAnsi" w:hAnsi="Times New Roman"/>
          <w:b/>
        </w:rPr>
      </w:pPr>
    </w:p>
    <w:tbl>
      <w:tblPr>
        <w:tblStyle w:val="2"/>
        <w:tblW w:w="9606" w:type="dxa"/>
        <w:tblLayout w:type="fixed"/>
        <w:tblLook w:val="04A0" w:firstRow="1" w:lastRow="0" w:firstColumn="1" w:lastColumn="0" w:noHBand="0" w:noVBand="1"/>
      </w:tblPr>
      <w:tblGrid>
        <w:gridCol w:w="532"/>
        <w:gridCol w:w="2408"/>
        <w:gridCol w:w="7"/>
        <w:gridCol w:w="1414"/>
        <w:gridCol w:w="1701"/>
        <w:gridCol w:w="1701"/>
        <w:gridCol w:w="1843"/>
      </w:tblGrid>
      <w:tr w:rsidR="00C81861" w:rsidRPr="00C81861" w:rsidTr="00C81861">
        <w:tc>
          <w:tcPr>
            <w:tcW w:w="5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w:t>
            </w:r>
          </w:p>
        </w:tc>
        <w:tc>
          <w:tcPr>
            <w:tcW w:w="24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вид работы</w:t>
            </w:r>
          </w:p>
        </w:tc>
        <w:tc>
          <w:tcPr>
            <w:tcW w:w="1421"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сумма</w:t>
            </w:r>
          </w:p>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(тыс. руб.)</w:t>
            </w:r>
          </w:p>
        </w:tc>
        <w:tc>
          <w:tcPr>
            <w:tcW w:w="524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источник финансирования</w:t>
            </w:r>
          </w:p>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w:t>
            </w:r>
            <w:proofErr w:type="spellStart"/>
            <w:r w:rsidRPr="00C81861">
              <w:rPr>
                <w:rFonts w:ascii="Times New Roman" w:eastAsiaTheme="minorHAnsi" w:hAnsi="Times New Roman"/>
                <w:sz w:val="20"/>
                <w:szCs w:val="20"/>
              </w:rPr>
              <w:t>тыс</w:t>
            </w:r>
            <w:proofErr w:type="gramStart"/>
            <w:r w:rsidRPr="00C81861">
              <w:rPr>
                <w:rFonts w:ascii="Times New Roman" w:eastAsiaTheme="minorHAnsi" w:hAnsi="Times New Roman"/>
                <w:sz w:val="20"/>
                <w:szCs w:val="20"/>
              </w:rPr>
              <w:t>.р</w:t>
            </w:r>
            <w:proofErr w:type="gramEnd"/>
            <w:r w:rsidRPr="00C81861">
              <w:rPr>
                <w:rFonts w:ascii="Times New Roman" w:eastAsiaTheme="minorHAnsi" w:hAnsi="Times New Roman"/>
                <w:sz w:val="20"/>
                <w:szCs w:val="20"/>
              </w:rPr>
              <w:t>уб</w:t>
            </w:r>
            <w:proofErr w:type="spellEnd"/>
            <w:r w:rsidRPr="00C81861">
              <w:rPr>
                <w:rFonts w:ascii="Times New Roman" w:eastAsiaTheme="minorHAnsi" w:hAnsi="Times New Roman"/>
                <w:sz w:val="20"/>
                <w:szCs w:val="20"/>
              </w:rPr>
              <w:t>.)</w:t>
            </w:r>
          </w:p>
        </w:tc>
      </w:tr>
      <w:tr w:rsidR="00C81861" w:rsidRPr="00C81861" w:rsidTr="00C81861">
        <w:tc>
          <w:tcPr>
            <w:tcW w:w="5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861" w:rsidRPr="00C81861" w:rsidRDefault="00C81861" w:rsidP="00C81861">
            <w:pPr>
              <w:rPr>
                <w:rFonts w:ascii="Times New Roman" w:eastAsiaTheme="minorHAnsi" w:hAnsi="Times New Roman"/>
                <w:sz w:val="20"/>
                <w:szCs w:val="20"/>
              </w:rPr>
            </w:pPr>
          </w:p>
        </w:tc>
        <w:tc>
          <w:tcPr>
            <w:tcW w:w="24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861" w:rsidRPr="00C81861" w:rsidRDefault="00C81861" w:rsidP="00C81861">
            <w:pPr>
              <w:rPr>
                <w:rFonts w:ascii="Times New Roman" w:eastAsiaTheme="minorHAnsi" w:hAnsi="Times New Roman"/>
                <w:sz w:val="20"/>
                <w:szCs w:val="20"/>
              </w:rPr>
            </w:pPr>
          </w:p>
        </w:tc>
        <w:tc>
          <w:tcPr>
            <w:tcW w:w="1421"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81861" w:rsidRPr="00C81861" w:rsidRDefault="00C81861" w:rsidP="00C81861">
            <w:pPr>
              <w:rPr>
                <w:rFonts w:ascii="Times New Roman" w:eastAsiaTheme="minorHAnsi" w:hAnsi="Times New Roman"/>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собственные средства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бюджет СП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спонсорская помощь</w:t>
            </w:r>
          </w:p>
        </w:tc>
      </w:tr>
      <w:tr w:rsidR="00C81861" w:rsidRPr="00C81861" w:rsidTr="00C8186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1</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81861" w:rsidRPr="00C81861" w:rsidRDefault="00CE1E0F" w:rsidP="00C81861">
            <w:pPr>
              <w:rPr>
                <w:rFonts w:ascii="Times New Roman" w:hAnsi="Times New Roman"/>
                <w:sz w:val="20"/>
                <w:szCs w:val="20"/>
              </w:rPr>
            </w:pPr>
            <w:r w:rsidRPr="00CE1E0F">
              <w:rPr>
                <w:rFonts w:ascii="Times New Roman" w:eastAsiaTheme="minorHAnsi" w:hAnsi="Times New Roman"/>
                <w:sz w:val="20"/>
                <w:szCs w:val="20"/>
              </w:rPr>
              <w:t>- косметический ремонт: покраска полов, стен, потолка и т.п.;</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35000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35000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i/>
                <w:sz w:val="20"/>
                <w:szCs w:val="20"/>
              </w:rPr>
            </w:pPr>
            <w:r w:rsidRPr="00C81861">
              <w:rPr>
                <w:rFonts w:ascii="Times New Roman" w:eastAsiaTheme="minorHAnsi" w:hAnsi="Times New Roman"/>
                <w:i/>
                <w:sz w:val="20"/>
                <w:szCs w:val="20"/>
              </w:rPr>
              <w:t xml:space="preserve">- </w:t>
            </w:r>
          </w:p>
        </w:tc>
      </w:tr>
      <w:tr w:rsidR="00C81861" w:rsidRPr="00C81861" w:rsidTr="00C8186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2</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rPr>
                <w:rFonts w:ascii="Times New Roman" w:eastAsiaTheme="minorHAnsi" w:hAnsi="Times New Roman"/>
                <w:b/>
                <w:sz w:val="20"/>
                <w:szCs w:val="20"/>
              </w:rPr>
            </w:pPr>
            <w:r w:rsidRPr="00CE1E0F">
              <w:rPr>
                <w:rFonts w:ascii="Times New Roman" w:eastAsiaTheme="minorHAnsi" w:hAnsi="Times New Roman"/>
                <w:sz w:val="20"/>
                <w:szCs w:val="20"/>
              </w:rPr>
              <w:t>- ремонт сарая - склада</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300000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i/>
                <w:sz w:val="20"/>
                <w:szCs w:val="20"/>
              </w:rPr>
            </w:pPr>
            <w:r w:rsidRPr="00C81861">
              <w:rPr>
                <w:rFonts w:ascii="Times New Roman" w:eastAsiaTheme="minorHAnsi" w:hAnsi="Times New Roman"/>
                <w:i/>
                <w:sz w:val="20"/>
                <w:szCs w:val="20"/>
              </w:rPr>
              <w:t xml:space="preserve">- </w:t>
            </w:r>
          </w:p>
        </w:tc>
      </w:tr>
      <w:tr w:rsidR="00C81861" w:rsidRPr="00C81861" w:rsidTr="00C8186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3</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rPr>
                <w:rFonts w:ascii="Times New Roman" w:eastAsiaTheme="minorHAnsi" w:hAnsi="Times New Roman"/>
                <w:sz w:val="20"/>
                <w:szCs w:val="20"/>
              </w:rPr>
            </w:pPr>
            <w:r w:rsidRPr="00C81861">
              <w:rPr>
                <w:rFonts w:ascii="Times New Roman" w:eastAsiaTheme="minorHAnsi" w:hAnsi="Times New Roman"/>
                <w:sz w:val="20"/>
                <w:szCs w:val="20"/>
              </w:rPr>
              <w:t xml:space="preserve"> </w:t>
            </w:r>
            <w:r w:rsidR="00CE1E0F" w:rsidRPr="00CE1E0F">
              <w:rPr>
                <w:rFonts w:ascii="Times New Roman" w:eastAsiaTheme="minorHAnsi" w:hAnsi="Times New Roman"/>
                <w:sz w:val="20"/>
                <w:szCs w:val="20"/>
              </w:rPr>
              <w:t xml:space="preserve"> - ремонт крылец</w:t>
            </w:r>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8000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8000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i/>
                <w:sz w:val="20"/>
                <w:szCs w:val="20"/>
              </w:rPr>
            </w:pPr>
            <w:r w:rsidRPr="00C81861">
              <w:rPr>
                <w:rFonts w:ascii="Times New Roman" w:eastAsiaTheme="minorHAnsi" w:hAnsi="Times New Roman"/>
                <w:i/>
                <w:sz w:val="20"/>
                <w:szCs w:val="20"/>
              </w:rPr>
              <w:t xml:space="preserve">- </w:t>
            </w:r>
          </w:p>
        </w:tc>
      </w:tr>
      <w:tr w:rsidR="00C81861" w:rsidRPr="00C81861" w:rsidTr="00C8186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r w:rsidRPr="00C81861">
              <w:rPr>
                <w:rFonts w:ascii="Times New Roman" w:eastAsiaTheme="minorHAnsi" w:hAnsi="Times New Roman"/>
                <w:sz w:val="20"/>
                <w:szCs w:val="20"/>
              </w:rPr>
              <w:t>4</w:t>
            </w:r>
          </w:p>
        </w:tc>
        <w:tc>
          <w:tcPr>
            <w:tcW w:w="24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rPr>
                <w:rFonts w:ascii="Times New Roman" w:eastAsiaTheme="minorHAnsi" w:hAnsi="Times New Roman"/>
                <w:sz w:val="20"/>
                <w:szCs w:val="20"/>
              </w:rPr>
            </w:pPr>
            <w:r w:rsidRPr="00C81861">
              <w:rPr>
                <w:rFonts w:ascii="Times New Roman" w:eastAsiaTheme="minorHAnsi" w:hAnsi="Times New Roman"/>
                <w:sz w:val="20"/>
                <w:szCs w:val="20"/>
              </w:rPr>
              <w:t xml:space="preserve"> </w:t>
            </w:r>
            <w:r w:rsidR="00CE1E0F" w:rsidRPr="00CE1E0F">
              <w:rPr>
                <w:rFonts w:ascii="Times New Roman" w:eastAsiaTheme="minorHAnsi" w:hAnsi="Times New Roman"/>
                <w:sz w:val="20"/>
                <w:szCs w:val="20"/>
              </w:rPr>
              <w:t xml:space="preserve"> - ремонт </w:t>
            </w:r>
            <w:proofErr w:type="spellStart"/>
            <w:r w:rsidR="00CE1E0F" w:rsidRPr="00CE1E0F">
              <w:rPr>
                <w:rFonts w:ascii="Times New Roman" w:eastAsiaTheme="minorHAnsi" w:hAnsi="Times New Roman"/>
                <w:sz w:val="20"/>
                <w:szCs w:val="20"/>
              </w:rPr>
              <w:t>светильнтков</w:t>
            </w:r>
            <w:proofErr w:type="spellEnd"/>
          </w:p>
        </w:tc>
        <w:tc>
          <w:tcPr>
            <w:tcW w:w="14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sidRPr="00CE1E0F">
              <w:rPr>
                <w:rFonts w:ascii="Times New Roman" w:eastAsiaTheme="minorHAnsi" w:hAnsi="Times New Roman"/>
                <w:sz w:val="20"/>
                <w:szCs w:val="20"/>
              </w:rPr>
              <w:t>3000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sz w:val="20"/>
                <w:szCs w:val="20"/>
              </w:rPr>
            </w:pPr>
            <w:r>
              <w:rPr>
                <w:rFonts w:ascii="Times New Roman" w:eastAsiaTheme="minorHAnsi" w:hAnsi="Times New Roman"/>
                <w:sz w:val="20"/>
                <w:szCs w:val="20"/>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i/>
                <w:sz w:val="20"/>
                <w:szCs w:val="20"/>
              </w:rPr>
            </w:pPr>
            <w:r w:rsidRPr="00C81861">
              <w:rPr>
                <w:rFonts w:ascii="Times New Roman" w:eastAsiaTheme="minorHAnsi" w:hAnsi="Times New Roman"/>
                <w:i/>
                <w:sz w:val="20"/>
                <w:szCs w:val="20"/>
              </w:rPr>
              <w:t xml:space="preserve"> -</w:t>
            </w:r>
          </w:p>
        </w:tc>
      </w:tr>
      <w:tr w:rsidR="00C81861" w:rsidRPr="00C81861" w:rsidTr="00C81861">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sz w:val="20"/>
                <w:szCs w:val="20"/>
              </w:rPr>
            </w:pPr>
          </w:p>
        </w:tc>
        <w:tc>
          <w:tcPr>
            <w:tcW w:w="24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C81861" w:rsidRPr="00C81861" w:rsidRDefault="00C81861" w:rsidP="00C81861">
            <w:pPr>
              <w:rPr>
                <w:rFonts w:ascii="Times New Roman" w:eastAsiaTheme="minorHAnsi" w:hAnsi="Times New Roman"/>
                <w:b/>
                <w:sz w:val="20"/>
                <w:szCs w:val="20"/>
                <w:highlight w:val="yellow"/>
              </w:rPr>
            </w:pPr>
            <w:r w:rsidRPr="00C81861">
              <w:rPr>
                <w:rFonts w:ascii="Times New Roman" w:eastAsiaTheme="minorHAnsi" w:hAnsi="Times New Roman"/>
                <w:b/>
                <w:sz w:val="20"/>
                <w:szCs w:val="20"/>
              </w:rPr>
              <w:t xml:space="preserve">               Итого</w:t>
            </w:r>
          </w:p>
        </w:tc>
        <w:tc>
          <w:tcPr>
            <w:tcW w:w="1414" w:type="dxa"/>
            <w:tcBorders>
              <w:top w:val="single" w:sz="4" w:space="0" w:color="000000" w:themeColor="text1"/>
              <w:left w:val="single" w:sz="4" w:space="0" w:color="auto"/>
              <w:bottom w:val="single" w:sz="4" w:space="0" w:color="000000" w:themeColor="text1"/>
              <w:right w:val="single" w:sz="4" w:space="0" w:color="000000" w:themeColor="text1"/>
            </w:tcBorders>
          </w:tcPr>
          <w:p w:rsidR="00C81861" w:rsidRPr="00C81861" w:rsidRDefault="00CE1E0F" w:rsidP="00C81861">
            <w:pPr>
              <w:ind w:left="177"/>
              <w:rPr>
                <w:rFonts w:ascii="Times New Roman" w:eastAsiaTheme="minorHAnsi" w:hAnsi="Times New Roman"/>
                <w:b/>
                <w:sz w:val="20"/>
                <w:szCs w:val="20"/>
                <w:highlight w:val="yellow"/>
              </w:rPr>
            </w:pPr>
            <w:r w:rsidRPr="00CE1E0F">
              <w:rPr>
                <w:rFonts w:ascii="Times New Roman" w:eastAsiaTheme="minorHAnsi" w:hAnsi="Times New Roman"/>
                <w:b/>
                <w:sz w:val="20"/>
                <w:szCs w:val="20"/>
              </w:rPr>
              <w:t>346000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b/>
                <w:sz w:val="20"/>
                <w:szCs w:val="20"/>
              </w:rPr>
            </w:pPr>
            <w:r w:rsidRPr="00CE1E0F">
              <w:rPr>
                <w:rFonts w:ascii="Times New Roman" w:eastAsiaTheme="minorHAnsi" w:hAnsi="Times New Roman"/>
                <w:b/>
                <w:sz w:val="20"/>
                <w:szCs w:val="20"/>
              </w:rPr>
              <w:t>38000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E1E0F" w:rsidP="00C81861">
            <w:pPr>
              <w:jc w:val="center"/>
              <w:rPr>
                <w:rFonts w:ascii="Times New Roman" w:eastAsiaTheme="minorHAnsi" w:hAnsi="Times New Roman"/>
                <w:b/>
                <w:sz w:val="20"/>
                <w:szCs w:val="20"/>
              </w:rPr>
            </w:pPr>
            <w:r w:rsidRPr="00CE1E0F">
              <w:rPr>
                <w:rFonts w:ascii="Times New Roman" w:eastAsiaTheme="minorHAnsi" w:hAnsi="Times New Roman"/>
                <w:b/>
                <w:sz w:val="20"/>
                <w:szCs w:val="20"/>
              </w:rPr>
              <w:t>308000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1861" w:rsidRPr="00C81861" w:rsidRDefault="00C81861" w:rsidP="00C81861">
            <w:pPr>
              <w:jc w:val="center"/>
              <w:rPr>
                <w:rFonts w:ascii="Times New Roman" w:eastAsiaTheme="minorHAnsi" w:hAnsi="Times New Roman"/>
                <w:i/>
                <w:sz w:val="20"/>
                <w:szCs w:val="20"/>
                <w:highlight w:val="yellow"/>
              </w:rPr>
            </w:pPr>
            <w:r w:rsidRPr="00C81861">
              <w:rPr>
                <w:rFonts w:ascii="Times New Roman" w:eastAsiaTheme="minorHAnsi" w:hAnsi="Times New Roman"/>
                <w:i/>
                <w:sz w:val="20"/>
                <w:szCs w:val="20"/>
              </w:rPr>
              <w:t xml:space="preserve"> -</w:t>
            </w:r>
          </w:p>
        </w:tc>
      </w:tr>
    </w:tbl>
    <w:p w:rsidR="00C81861" w:rsidRPr="00C81861" w:rsidRDefault="00C81861" w:rsidP="00C81861">
      <w:pPr>
        <w:spacing w:after="0" w:line="240" w:lineRule="auto"/>
        <w:jc w:val="center"/>
        <w:rPr>
          <w:rFonts w:ascii="Times New Roman" w:eastAsiaTheme="minorHAnsi" w:hAnsi="Times New Roman"/>
          <w:sz w:val="20"/>
          <w:szCs w:val="20"/>
        </w:rPr>
      </w:pPr>
    </w:p>
    <w:p w:rsidR="00C81861" w:rsidRDefault="00C81861" w:rsidP="0024536D">
      <w:pPr>
        <w:ind w:firstLine="708"/>
        <w:rPr>
          <w:rFonts w:ascii="Times New Roman" w:hAnsi="Times New Roman"/>
          <w:sz w:val="24"/>
          <w:szCs w:val="24"/>
        </w:rPr>
      </w:pPr>
    </w:p>
    <w:p w:rsidR="00C81861" w:rsidRDefault="00C81861" w:rsidP="0024536D">
      <w:pPr>
        <w:ind w:firstLine="708"/>
        <w:rPr>
          <w:rFonts w:ascii="Times New Roman" w:hAnsi="Times New Roman"/>
          <w:sz w:val="24"/>
          <w:szCs w:val="24"/>
        </w:rPr>
      </w:pPr>
    </w:p>
    <w:p w:rsidR="0024536D" w:rsidRDefault="00DE4CF6" w:rsidP="0024536D">
      <w:pPr>
        <w:ind w:firstLine="708"/>
        <w:rPr>
          <w:rFonts w:ascii="Times New Roman" w:hAnsi="Times New Roman"/>
          <w:sz w:val="24"/>
          <w:szCs w:val="24"/>
        </w:rPr>
      </w:pPr>
      <w:r>
        <w:rPr>
          <w:rFonts w:ascii="Times New Roman" w:hAnsi="Times New Roman"/>
          <w:sz w:val="24"/>
          <w:szCs w:val="24"/>
        </w:rPr>
        <w:t xml:space="preserve">В </w:t>
      </w:r>
      <w:r w:rsidR="0024536D" w:rsidRPr="00001032">
        <w:rPr>
          <w:rFonts w:ascii="Times New Roman" w:hAnsi="Times New Roman"/>
          <w:sz w:val="24"/>
          <w:szCs w:val="24"/>
        </w:rPr>
        <w:t>целом, деятельность Районного дома культуры за  отчетный период была насыщенной, напряженной.  С планом по количеству мероприятий и творческих коллективов  муниципального  задания справились -   проведены 21</w:t>
      </w:r>
      <w:r>
        <w:rPr>
          <w:rFonts w:ascii="Times New Roman" w:hAnsi="Times New Roman"/>
          <w:sz w:val="24"/>
          <w:szCs w:val="24"/>
        </w:rPr>
        <w:t>5</w:t>
      </w:r>
      <w:r w:rsidR="0024536D" w:rsidRPr="00001032">
        <w:rPr>
          <w:rFonts w:ascii="Times New Roman" w:hAnsi="Times New Roman"/>
          <w:sz w:val="24"/>
          <w:szCs w:val="24"/>
        </w:rPr>
        <w:t xml:space="preserve"> мероприятий,</w:t>
      </w:r>
      <w:r w:rsidR="0024536D">
        <w:rPr>
          <w:rFonts w:ascii="Times New Roman" w:hAnsi="Times New Roman"/>
          <w:sz w:val="24"/>
          <w:szCs w:val="24"/>
        </w:rPr>
        <w:t xml:space="preserve">  которые посетили </w:t>
      </w:r>
      <w:r>
        <w:rPr>
          <w:rFonts w:ascii="Times New Roman" w:hAnsi="Times New Roman"/>
          <w:sz w:val="24"/>
          <w:szCs w:val="24"/>
        </w:rPr>
        <w:t xml:space="preserve">  </w:t>
      </w:r>
      <w:r w:rsidR="00AF0D82">
        <w:rPr>
          <w:rFonts w:ascii="Times New Roman" w:hAnsi="Times New Roman"/>
          <w:sz w:val="24"/>
          <w:szCs w:val="24"/>
        </w:rPr>
        <w:t>43</w:t>
      </w:r>
      <w:r w:rsidR="00CE1E0F">
        <w:rPr>
          <w:rFonts w:ascii="Times New Roman" w:hAnsi="Times New Roman"/>
          <w:sz w:val="24"/>
          <w:szCs w:val="24"/>
        </w:rPr>
        <w:t>498</w:t>
      </w:r>
      <w:r w:rsidR="00AF0D82">
        <w:rPr>
          <w:rFonts w:ascii="Times New Roman" w:hAnsi="Times New Roman"/>
          <w:sz w:val="24"/>
          <w:szCs w:val="24"/>
        </w:rPr>
        <w:t xml:space="preserve"> человек, </w:t>
      </w:r>
      <w:r>
        <w:rPr>
          <w:rFonts w:ascii="Times New Roman" w:hAnsi="Times New Roman"/>
          <w:sz w:val="24"/>
          <w:szCs w:val="24"/>
        </w:rPr>
        <w:t xml:space="preserve">   </w:t>
      </w:r>
      <w:r w:rsidR="0024536D" w:rsidRPr="00001032">
        <w:rPr>
          <w:rFonts w:ascii="Times New Roman" w:hAnsi="Times New Roman"/>
          <w:sz w:val="24"/>
          <w:szCs w:val="24"/>
        </w:rPr>
        <w:t xml:space="preserve">стабильно действовали </w:t>
      </w:r>
      <w:r w:rsidR="0024536D">
        <w:rPr>
          <w:rFonts w:ascii="Times New Roman" w:hAnsi="Times New Roman"/>
          <w:sz w:val="24"/>
          <w:szCs w:val="24"/>
        </w:rPr>
        <w:t>15</w:t>
      </w:r>
      <w:r>
        <w:rPr>
          <w:rFonts w:ascii="Times New Roman" w:hAnsi="Times New Roman"/>
          <w:sz w:val="24"/>
          <w:szCs w:val="24"/>
        </w:rPr>
        <w:t xml:space="preserve"> </w:t>
      </w:r>
      <w:r w:rsidR="0024536D">
        <w:rPr>
          <w:rFonts w:ascii="Times New Roman" w:hAnsi="Times New Roman"/>
          <w:sz w:val="24"/>
          <w:szCs w:val="24"/>
        </w:rPr>
        <w:t xml:space="preserve">творческих формирований, количество участников составило </w:t>
      </w:r>
      <w:r w:rsidR="00CE1E0F">
        <w:rPr>
          <w:rFonts w:ascii="Times New Roman" w:hAnsi="Times New Roman"/>
          <w:sz w:val="24"/>
          <w:szCs w:val="24"/>
        </w:rPr>
        <w:t>391</w:t>
      </w:r>
      <w:r w:rsidR="00AF0D82">
        <w:rPr>
          <w:rFonts w:ascii="Times New Roman" w:hAnsi="Times New Roman"/>
          <w:sz w:val="24"/>
          <w:szCs w:val="24"/>
        </w:rPr>
        <w:t xml:space="preserve">. </w:t>
      </w:r>
    </w:p>
    <w:p w:rsidR="0024536D" w:rsidRDefault="0024536D" w:rsidP="0024536D">
      <w:pPr>
        <w:ind w:firstLine="708"/>
        <w:rPr>
          <w:rFonts w:ascii="Times New Roman" w:hAnsi="Times New Roman"/>
          <w:sz w:val="24"/>
          <w:szCs w:val="24"/>
        </w:rPr>
      </w:pPr>
      <w:r>
        <w:rPr>
          <w:rFonts w:ascii="Times New Roman" w:hAnsi="Times New Roman"/>
          <w:sz w:val="24"/>
          <w:szCs w:val="24"/>
        </w:rPr>
        <w:t>Директор МБУК «РДК»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Семенова Л.Н.</w:t>
      </w:r>
    </w:p>
    <w:p w:rsidR="0024536D" w:rsidRDefault="0024536D" w:rsidP="0024536D">
      <w:pPr>
        <w:ind w:firstLine="708"/>
        <w:rPr>
          <w:rFonts w:ascii="Times New Roman" w:hAnsi="Times New Roman"/>
          <w:sz w:val="24"/>
          <w:szCs w:val="24"/>
        </w:rPr>
      </w:pPr>
      <w:r>
        <w:rPr>
          <w:rFonts w:ascii="Times New Roman" w:hAnsi="Times New Roman"/>
          <w:sz w:val="24"/>
          <w:szCs w:val="24"/>
        </w:rPr>
        <w:t>Художественный руководитель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Михайлева С.В.</w:t>
      </w:r>
    </w:p>
    <w:sectPr w:rsidR="0024536D" w:rsidSect="00B30713">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887"/>
    <w:multiLevelType w:val="hybridMultilevel"/>
    <w:tmpl w:val="A538D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08542B"/>
    <w:multiLevelType w:val="hybridMultilevel"/>
    <w:tmpl w:val="5840E19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314D0E3D"/>
    <w:multiLevelType w:val="hybridMultilevel"/>
    <w:tmpl w:val="6778C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EF01E1"/>
    <w:multiLevelType w:val="hybridMultilevel"/>
    <w:tmpl w:val="9A7AB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6D"/>
    <w:rsid w:val="00004F9C"/>
    <w:rsid w:val="0007785F"/>
    <w:rsid w:val="0009220D"/>
    <w:rsid w:val="0012002B"/>
    <w:rsid w:val="001908CC"/>
    <w:rsid w:val="001A0CEA"/>
    <w:rsid w:val="001F3C80"/>
    <w:rsid w:val="001F4046"/>
    <w:rsid w:val="00206DD2"/>
    <w:rsid w:val="0023025E"/>
    <w:rsid w:val="0024536D"/>
    <w:rsid w:val="002B714C"/>
    <w:rsid w:val="002C459F"/>
    <w:rsid w:val="00311BF1"/>
    <w:rsid w:val="00326709"/>
    <w:rsid w:val="003819C0"/>
    <w:rsid w:val="003F5947"/>
    <w:rsid w:val="0046311F"/>
    <w:rsid w:val="00470C15"/>
    <w:rsid w:val="00527045"/>
    <w:rsid w:val="0055627D"/>
    <w:rsid w:val="0056048F"/>
    <w:rsid w:val="005E2F24"/>
    <w:rsid w:val="0061153E"/>
    <w:rsid w:val="00631D60"/>
    <w:rsid w:val="00643BAC"/>
    <w:rsid w:val="00675DB5"/>
    <w:rsid w:val="006807BB"/>
    <w:rsid w:val="006C2794"/>
    <w:rsid w:val="006F2F36"/>
    <w:rsid w:val="007B4586"/>
    <w:rsid w:val="007C7677"/>
    <w:rsid w:val="007D3130"/>
    <w:rsid w:val="00814A90"/>
    <w:rsid w:val="00823167"/>
    <w:rsid w:val="00827860"/>
    <w:rsid w:val="0086033F"/>
    <w:rsid w:val="008E429A"/>
    <w:rsid w:val="00910216"/>
    <w:rsid w:val="00910B00"/>
    <w:rsid w:val="00930D4E"/>
    <w:rsid w:val="00940DE3"/>
    <w:rsid w:val="009430AD"/>
    <w:rsid w:val="00946180"/>
    <w:rsid w:val="0095706E"/>
    <w:rsid w:val="00997B5D"/>
    <w:rsid w:val="009A08B9"/>
    <w:rsid w:val="009D5A33"/>
    <w:rsid w:val="009D7DAD"/>
    <w:rsid w:val="00A035D4"/>
    <w:rsid w:val="00A208C5"/>
    <w:rsid w:val="00A32D85"/>
    <w:rsid w:val="00A4227A"/>
    <w:rsid w:val="00A80033"/>
    <w:rsid w:val="00A83C1F"/>
    <w:rsid w:val="00A92B8F"/>
    <w:rsid w:val="00AB545D"/>
    <w:rsid w:val="00AD287D"/>
    <w:rsid w:val="00AF0D82"/>
    <w:rsid w:val="00AF57B8"/>
    <w:rsid w:val="00B11619"/>
    <w:rsid w:val="00B25A3E"/>
    <w:rsid w:val="00B30713"/>
    <w:rsid w:val="00B4360E"/>
    <w:rsid w:val="00B46CEF"/>
    <w:rsid w:val="00B6105A"/>
    <w:rsid w:val="00B661F5"/>
    <w:rsid w:val="00BC33F9"/>
    <w:rsid w:val="00BF6198"/>
    <w:rsid w:val="00C430DB"/>
    <w:rsid w:val="00C66137"/>
    <w:rsid w:val="00C81861"/>
    <w:rsid w:val="00CA062B"/>
    <w:rsid w:val="00CB0906"/>
    <w:rsid w:val="00CE1E0F"/>
    <w:rsid w:val="00D002A9"/>
    <w:rsid w:val="00D1651C"/>
    <w:rsid w:val="00D55C02"/>
    <w:rsid w:val="00D84569"/>
    <w:rsid w:val="00DE4CF6"/>
    <w:rsid w:val="00E114DC"/>
    <w:rsid w:val="00E44A4F"/>
    <w:rsid w:val="00E5102B"/>
    <w:rsid w:val="00E723EB"/>
    <w:rsid w:val="00E734CC"/>
    <w:rsid w:val="00EB45BD"/>
    <w:rsid w:val="00EF4C3B"/>
    <w:rsid w:val="00F32F4A"/>
    <w:rsid w:val="00F64B80"/>
    <w:rsid w:val="00FF3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536D"/>
    <w:pPr>
      <w:ind w:left="720"/>
      <w:contextualSpacing/>
    </w:pPr>
  </w:style>
  <w:style w:type="paragraph" w:styleId="a5">
    <w:name w:val="Normal (Web)"/>
    <w:basedOn w:val="a"/>
    <w:uiPriority w:val="99"/>
    <w:unhideWhenUsed/>
    <w:rsid w:val="00E723E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81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861"/>
    <w:rPr>
      <w:rFonts w:ascii="Tahoma" w:eastAsia="Calibri" w:hAnsi="Tahoma" w:cs="Tahoma"/>
      <w:sz w:val="16"/>
      <w:szCs w:val="16"/>
    </w:rPr>
  </w:style>
  <w:style w:type="table" w:customStyle="1" w:styleId="1">
    <w:name w:val="Сетка таблицы1"/>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36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536D"/>
    <w:pPr>
      <w:ind w:left="720"/>
      <w:contextualSpacing/>
    </w:pPr>
  </w:style>
  <w:style w:type="paragraph" w:styleId="a5">
    <w:name w:val="Normal (Web)"/>
    <w:basedOn w:val="a"/>
    <w:uiPriority w:val="99"/>
    <w:unhideWhenUsed/>
    <w:rsid w:val="00E723E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C818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81861"/>
    <w:rPr>
      <w:rFonts w:ascii="Tahoma" w:eastAsia="Calibri" w:hAnsi="Tahoma" w:cs="Tahoma"/>
      <w:sz w:val="16"/>
      <w:szCs w:val="16"/>
    </w:rPr>
  </w:style>
  <w:style w:type="table" w:customStyle="1" w:styleId="1">
    <w:name w:val="Сетка таблицы1"/>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C818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740</TotalTime>
  <Pages>1</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Владимировн</dc:creator>
  <cp:lastModifiedBy>Светлана Владимировн</cp:lastModifiedBy>
  <cp:revision>26</cp:revision>
  <cp:lastPrinted>2018-12-13T00:56:00Z</cp:lastPrinted>
  <dcterms:created xsi:type="dcterms:W3CDTF">2017-12-18T02:38:00Z</dcterms:created>
  <dcterms:modified xsi:type="dcterms:W3CDTF">2019-01-10T04:13:00Z</dcterms:modified>
</cp:coreProperties>
</file>